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8B330" w14:textId="77777777" w:rsidR="00E714F2" w:rsidRPr="00E714F2" w:rsidRDefault="00E714F2" w:rsidP="004E14C1">
      <w:pPr>
        <w:spacing w:line="360" w:lineRule="auto"/>
        <w:ind w:left="4820" w:firstLine="0"/>
      </w:pPr>
      <w:r w:rsidRPr="00E714F2">
        <w:t>PATVIRTINTA</w:t>
      </w:r>
    </w:p>
    <w:p w14:paraId="6D9EF307" w14:textId="6090D9F8" w:rsidR="00E714F2" w:rsidRPr="00E714F2" w:rsidRDefault="004E14C1" w:rsidP="004E14C1">
      <w:pPr>
        <w:ind w:left="4820" w:firstLine="0"/>
      </w:pPr>
      <w:r>
        <w:t>AB</w:t>
      </w:r>
      <w:r w:rsidR="00E714F2" w:rsidRPr="00E714F2">
        <w:t xml:space="preserve"> „Kelių priežiūra“ Generalinio direktoriaus</w:t>
      </w:r>
    </w:p>
    <w:p w14:paraId="05DE5566" w14:textId="4E9EA36A" w:rsidR="00E714F2" w:rsidRPr="00E714F2" w:rsidRDefault="00E714F2" w:rsidP="004E14C1">
      <w:pPr>
        <w:ind w:left="4820" w:firstLine="0"/>
      </w:pPr>
      <w:r w:rsidRPr="00992900">
        <w:t>20</w:t>
      </w:r>
      <w:r w:rsidR="00BD400F" w:rsidRPr="00992900">
        <w:t>2</w:t>
      </w:r>
      <w:r w:rsidR="00992900">
        <w:t>1</w:t>
      </w:r>
      <w:r w:rsidRPr="00992900">
        <w:t xml:space="preserve"> m</w:t>
      </w:r>
      <w:r w:rsidRPr="00E714F2">
        <w:t xml:space="preserve">. </w:t>
      </w:r>
      <w:r w:rsidR="00431709">
        <w:t>gegužės 12</w:t>
      </w:r>
      <w:r w:rsidRPr="00E714F2">
        <w:t xml:space="preserve"> d. Įsakymu Nr. </w:t>
      </w:r>
      <w:r w:rsidR="00431709">
        <w:t>V-114</w:t>
      </w:r>
    </w:p>
    <w:p w14:paraId="3D7ED54A" w14:textId="4592EB26" w:rsidR="00E714F2" w:rsidRPr="00E714F2" w:rsidRDefault="00E714F2" w:rsidP="004E14C1">
      <w:pPr>
        <w:ind w:left="4820" w:firstLine="0"/>
      </w:pPr>
      <w:r w:rsidRPr="00E714F2">
        <w:t>Saugoma DVS: Vidaus dokumentai, registras TV- Įmonės vidaus politikos ir tvarkos, reg. Nr. TV-</w:t>
      </w:r>
      <w:r w:rsidR="00431709">
        <w:t>125</w:t>
      </w:r>
    </w:p>
    <w:p w14:paraId="45C94A4E" w14:textId="77777777" w:rsidR="00E714F2" w:rsidRPr="00E714F2" w:rsidRDefault="00E714F2" w:rsidP="00E714F2">
      <w:pPr>
        <w:ind w:left="5528"/>
      </w:pPr>
    </w:p>
    <w:p w14:paraId="7D0CDFBB" w14:textId="5D89C94C" w:rsidR="004933E7" w:rsidRDefault="004933E7" w:rsidP="003544BC">
      <w:pPr>
        <w:spacing w:line="360" w:lineRule="auto"/>
        <w:ind w:left="2430" w:firstLine="729"/>
        <w:jc w:val="center"/>
        <w:rPr>
          <w:b/>
          <w:highlight w:val="yellow"/>
        </w:rPr>
      </w:pPr>
    </w:p>
    <w:p w14:paraId="09FC4FCA" w14:textId="7E05FC14" w:rsidR="00D44D22" w:rsidRPr="00591576" w:rsidRDefault="00591576" w:rsidP="00F967F4">
      <w:pPr>
        <w:spacing w:line="360" w:lineRule="auto"/>
        <w:ind w:left="4820" w:firstLine="0"/>
        <w:jc w:val="left"/>
        <w:rPr>
          <w:b/>
          <w:highlight w:val="yellow"/>
        </w:rPr>
      </w:pPr>
      <w:r w:rsidRPr="00992900">
        <w:rPr>
          <w:b/>
        </w:rPr>
        <w:t>Procesas:</w:t>
      </w:r>
      <w:r w:rsidR="00992900" w:rsidRPr="00992900">
        <w:rPr>
          <w:b/>
        </w:rPr>
        <w:t xml:space="preserve"> </w:t>
      </w:r>
      <w:r w:rsidR="00992900" w:rsidRPr="002B0C5B">
        <w:rPr>
          <w:b/>
        </w:rPr>
        <w:t xml:space="preserve">Infrastruktūros ir darbo priemonių valdymas (turtas, </w:t>
      </w:r>
      <w:r w:rsidR="00C95468">
        <w:rPr>
          <w:b/>
        </w:rPr>
        <w:t xml:space="preserve">  </w:t>
      </w:r>
      <w:r w:rsidR="00992900" w:rsidRPr="002B0C5B">
        <w:rPr>
          <w:b/>
        </w:rPr>
        <w:t>technika)</w:t>
      </w:r>
    </w:p>
    <w:p w14:paraId="5CD8C24D" w14:textId="062A691B" w:rsidR="003544BC" w:rsidRDefault="005B1D79" w:rsidP="00F967F4">
      <w:pPr>
        <w:spacing w:line="360" w:lineRule="auto"/>
        <w:ind w:left="4820" w:firstLine="0"/>
        <w:jc w:val="left"/>
        <w:rPr>
          <w:b/>
        </w:rPr>
      </w:pPr>
      <w:r w:rsidRPr="005B1D79">
        <w:rPr>
          <w:b/>
        </w:rPr>
        <w:t xml:space="preserve"> </w:t>
      </w:r>
      <w:r w:rsidR="00C95468">
        <w:rPr>
          <w:b/>
        </w:rPr>
        <w:tab/>
      </w:r>
      <w:r w:rsidR="003544BC" w:rsidRPr="00992900">
        <w:rPr>
          <w:b/>
        </w:rPr>
        <w:t>Proceso šeimininkas:</w:t>
      </w:r>
      <w:r w:rsidR="00992900" w:rsidRPr="00992900">
        <w:rPr>
          <w:b/>
        </w:rPr>
        <w:t xml:space="preserve"> Technikos</w:t>
      </w:r>
      <w:r w:rsidR="00992900" w:rsidRPr="002B0C5B">
        <w:rPr>
          <w:b/>
        </w:rPr>
        <w:t xml:space="preserve"> ir turto departamento direktorius</w:t>
      </w:r>
    </w:p>
    <w:p w14:paraId="511EE469" w14:textId="6961CA81" w:rsidR="00FD2895" w:rsidRDefault="00FD2895" w:rsidP="00F967F4">
      <w:pPr>
        <w:spacing w:line="360" w:lineRule="auto"/>
        <w:ind w:left="4820" w:firstLine="0"/>
        <w:jc w:val="left"/>
        <w:rPr>
          <w:b/>
        </w:rPr>
      </w:pPr>
      <w:proofErr w:type="spellStart"/>
      <w:r>
        <w:rPr>
          <w:b/>
        </w:rPr>
        <w:t>Subprocesas</w:t>
      </w:r>
      <w:proofErr w:type="spellEnd"/>
      <w:r>
        <w:rPr>
          <w:b/>
        </w:rPr>
        <w:t>: Nekilnojamojo turto nuomos ir pardavimo valdymas</w:t>
      </w:r>
    </w:p>
    <w:p w14:paraId="5A0B33F9" w14:textId="337E4B26" w:rsidR="00591576" w:rsidRPr="00992900" w:rsidRDefault="00FD2895" w:rsidP="00F967F4">
      <w:pPr>
        <w:spacing w:line="360" w:lineRule="auto"/>
        <w:ind w:left="4820" w:firstLine="0"/>
        <w:jc w:val="left"/>
        <w:rPr>
          <w:b/>
          <w:highlight w:val="yellow"/>
        </w:rPr>
      </w:pPr>
      <w:proofErr w:type="spellStart"/>
      <w:r>
        <w:rPr>
          <w:b/>
        </w:rPr>
        <w:t>Subproceso</w:t>
      </w:r>
      <w:proofErr w:type="spellEnd"/>
      <w:r>
        <w:rPr>
          <w:b/>
        </w:rPr>
        <w:t xml:space="preserve"> šeimininkas: </w:t>
      </w:r>
      <w:r w:rsidRPr="00992900">
        <w:rPr>
          <w:b/>
        </w:rPr>
        <w:t>Nekilnojam</w:t>
      </w:r>
      <w:r w:rsidR="00CE040F">
        <w:rPr>
          <w:b/>
        </w:rPr>
        <w:t>oj</w:t>
      </w:r>
      <w:r w:rsidRPr="00992900">
        <w:rPr>
          <w:b/>
        </w:rPr>
        <w:t>o</w:t>
      </w:r>
      <w:r w:rsidRPr="002B0C5B">
        <w:rPr>
          <w:b/>
        </w:rPr>
        <w:t xml:space="preserve"> turto skyriaus vadovas</w:t>
      </w:r>
    </w:p>
    <w:p w14:paraId="0720CCCF" w14:textId="105DE623" w:rsidR="003544BC" w:rsidRDefault="003544BC" w:rsidP="00FD2895">
      <w:pPr>
        <w:spacing w:line="360" w:lineRule="auto"/>
        <w:ind w:left="0" w:firstLine="0"/>
        <w:rPr>
          <w:b/>
        </w:rPr>
      </w:pPr>
    </w:p>
    <w:p w14:paraId="7D528462" w14:textId="77777777" w:rsidR="003544BC" w:rsidRPr="00E714F2" w:rsidRDefault="003544BC" w:rsidP="00E714F2">
      <w:pPr>
        <w:spacing w:line="360" w:lineRule="auto"/>
        <w:jc w:val="center"/>
        <w:rPr>
          <w:b/>
        </w:rPr>
      </w:pPr>
    </w:p>
    <w:p w14:paraId="74FE2C33" w14:textId="77777777" w:rsidR="00E714F2" w:rsidRPr="00E714F2" w:rsidRDefault="00E714F2" w:rsidP="00E714F2">
      <w:pPr>
        <w:jc w:val="center"/>
      </w:pPr>
      <w:r w:rsidRPr="00E714F2">
        <w:rPr>
          <w:b/>
        </w:rPr>
        <w:t>TURINYS</w:t>
      </w:r>
    </w:p>
    <w:sdt>
      <w:sdtPr>
        <w:rPr>
          <w:rFonts w:ascii="Times New Roman" w:eastAsiaTheme="minorHAnsi" w:hAnsi="Times New Roman" w:cs="Times New Roman"/>
          <w:b/>
          <w:bCs/>
          <w:noProof/>
          <w:color w:val="auto"/>
          <w:sz w:val="24"/>
          <w:szCs w:val="24"/>
          <w:lang w:eastAsia="en-US"/>
        </w:rPr>
        <w:id w:val="-1222063305"/>
        <w:docPartObj>
          <w:docPartGallery w:val="Table of Contents"/>
          <w:docPartUnique/>
        </w:docPartObj>
      </w:sdtPr>
      <w:sdtEndPr>
        <w:rPr>
          <w:rFonts w:cstheme="minorBidi"/>
          <w:szCs w:val="22"/>
        </w:rPr>
      </w:sdtEndPr>
      <w:sdtContent>
        <w:p w14:paraId="56F90418" w14:textId="77777777" w:rsidR="00E714F2" w:rsidRPr="00E714F2" w:rsidRDefault="00E714F2" w:rsidP="00E714F2">
          <w:pPr>
            <w:pStyle w:val="Turinioantrat"/>
            <w:rPr>
              <w:rFonts w:ascii="Times New Roman" w:hAnsi="Times New Roman" w:cs="Times New Roman"/>
              <w:color w:val="auto"/>
              <w:sz w:val="24"/>
              <w:szCs w:val="24"/>
            </w:rPr>
          </w:pPr>
        </w:p>
        <w:p w14:paraId="0FB2F0EC" w14:textId="762D684F" w:rsidR="00EF3711" w:rsidRDefault="00E714F2">
          <w:pPr>
            <w:pStyle w:val="Turinys1"/>
            <w:rPr>
              <w:rFonts w:asciiTheme="minorHAnsi" w:eastAsiaTheme="minorEastAsia" w:hAnsiTheme="minorHAnsi"/>
              <w:b w:val="0"/>
              <w:bCs w:val="0"/>
              <w:sz w:val="22"/>
              <w:lang w:eastAsia="lt-LT"/>
            </w:rPr>
          </w:pPr>
          <w:r w:rsidRPr="00E714F2">
            <w:rPr>
              <w:rFonts w:cs="Times New Roman"/>
              <w:noProof w:val="0"/>
              <w:szCs w:val="24"/>
            </w:rPr>
            <w:fldChar w:fldCharType="begin"/>
          </w:r>
          <w:r w:rsidRPr="00E714F2">
            <w:rPr>
              <w:rFonts w:cs="Times New Roman"/>
              <w:szCs w:val="24"/>
            </w:rPr>
            <w:instrText xml:space="preserve"> TOC \o "1-3" \h \z \u </w:instrText>
          </w:r>
          <w:r w:rsidRPr="00E714F2">
            <w:rPr>
              <w:rFonts w:cs="Times New Roman"/>
              <w:noProof w:val="0"/>
              <w:szCs w:val="24"/>
            </w:rPr>
            <w:fldChar w:fldCharType="separate"/>
          </w:r>
          <w:hyperlink w:anchor="_Toc70931331" w:history="1">
            <w:r w:rsidR="00EF3711" w:rsidRPr="00DB6DD9">
              <w:rPr>
                <w:rStyle w:val="Hipersaitas"/>
                <w:rFonts w:cs="Times New Roman"/>
              </w:rPr>
              <w:t>I SKYRIUS</w:t>
            </w:r>
            <w:r w:rsidR="00EF3711">
              <w:rPr>
                <w:webHidden/>
              </w:rPr>
              <w:tab/>
            </w:r>
            <w:r w:rsidR="00EF3711">
              <w:rPr>
                <w:webHidden/>
              </w:rPr>
              <w:fldChar w:fldCharType="begin"/>
            </w:r>
            <w:r w:rsidR="00EF3711">
              <w:rPr>
                <w:webHidden/>
              </w:rPr>
              <w:instrText xml:space="preserve"> PAGEREF _Toc70931331 \h </w:instrText>
            </w:r>
            <w:r w:rsidR="00EF3711">
              <w:rPr>
                <w:webHidden/>
              </w:rPr>
            </w:r>
            <w:r w:rsidR="00EF3711">
              <w:rPr>
                <w:webHidden/>
              </w:rPr>
              <w:fldChar w:fldCharType="separate"/>
            </w:r>
            <w:r w:rsidR="00EF3711">
              <w:rPr>
                <w:webHidden/>
              </w:rPr>
              <w:t>2</w:t>
            </w:r>
            <w:r w:rsidR="00EF3711">
              <w:rPr>
                <w:webHidden/>
              </w:rPr>
              <w:fldChar w:fldCharType="end"/>
            </w:r>
          </w:hyperlink>
        </w:p>
        <w:p w14:paraId="5ED13D2A" w14:textId="1F437620" w:rsidR="00EF3711" w:rsidRDefault="00EF3711">
          <w:pPr>
            <w:pStyle w:val="Turinys1"/>
            <w:rPr>
              <w:rFonts w:asciiTheme="minorHAnsi" w:eastAsiaTheme="minorEastAsia" w:hAnsiTheme="minorHAnsi"/>
              <w:b w:val="0"/>
              <w:bCs w:val="0"/>
              <w:sz w:val="22"/>
              <w:lang w:eastAsia="lt-LT"/>
            </w:rPr>
          </w:pPr>
          <w:hyperlink w:anchor="_Toc70931332" w:history="1">
            <w:r w:rsidRPr="00DB6DD9">
              <w:rPr>
                <w:rStyle w:val="Hipersaitas"/>
                <w:rFonts w:cs="Times New Roman"/>
              </w:rPr>
              <w:t>BENDROSIOS NUOSTATOS</w:t>
            </w:r>
            <w:r>
              <w:rPr>
                <w:webHidden/>
              </w:rPr>
              <w:tab/>
            </w:r>
            <w:r>
              <w:rPr>
                <w:webHidden/>
              </w:rPr>
              <w:fldChar w:fldCharType="begin"/>
            </w:r>
            <w:r>
              <w:rPr>
                <w:webHidden/>
              </w:rPr>
              <w:instrText xml:space="preserve"> PAGEREF _Toc70931332 \h </w:instrText>
            </w:r>
            <w:r>
              <w:rPr>
                <w:webHidden/>
              </w:rPr>
            </w:r>
            <w:r>
              <w:rPr>
                <w:webHidden/>
              </w:rPr>
              <w:fldChar w:fldCharType="separate"/>
            </w:r>
            <w:r>
              <w:rPr>
                <w:webHidden/>
              </w:rPr>
              <w:t>2</w:t>
            </w:r>
            <w:r>
              <w:rPr>
                <w:webHidden/>
              </w:rPr>
              <w:fldChar w:fldCharType="end"/>
            </w:r>
          </w:hyperlink>
        </w:p>
        <w:p w14:paraId="1C244D46" w14:textId="2EC06B9C" w:rsidR="00EF3711" w:rsidRDefault="00EF3711">
          <w:pPr>
            <w:pStyle w:val="Turinys1"/>
            <w:rPr>
              <w:rFonts w:asciiTheme="minorHAnsi" w:eastAsiaTheme="minorEastAsia" w:hAnsiTheme="minorHAnsi"/>
              <w:b w:val="0"/>
              <w:bCs w:val="0"/>
              <w:sz w:val="22"/>
              <w:lang w:eastAsia="lt-LT"/>
            </w:rPr>
          </w:pPr>
          <w:hyperlink w:anchor="_Toc70931333" w:history="1">
            <w:r w:rsidRPr="00DB6DD9">
              <w:rPr>
                <w:rStyle w:val="Hipersaitas"/>
                <w:rFonts w:cs="Times New Roman"/>
              </w:rPr>
              <w:t>II SKYRIUS</w:t>
            </w:r>
            <w:r>
              <w:rPr>
                <w:webHidden/>
              </w:rPr>
              <w:tab/>
            </w:r>
            <w:r>
              <w:rPr>
                <w:webHidden/>
              </w:rPr>
              <w:fldChar w:fldCharType="begin"/>
            </w:r>
            <w:r>
              <w:rPr>
                <w:webHidden/>
              </w:rPr>
              <w:instrText xml:space="preserve"> PAGEREF _Toc70931333 \h </w:instrText>
            </w:r>
            <w:r>
              <w:rPr>
                <w:webHidden/>
              </w:rPr>
            </w:r>
            <w:r>
              <w:rPr>
                <w:webHidden/>
              </w:rPr>
              <w:fldChar w:fldCharType="separate"/>
            </w:r>
            <w:r>
              <w:rPr>
                <w:webHidden/>
              </w:rPr>
              <w:t>3</w:t>
            </w:r>
            <w:r>
              <w:rPr>
                <w:webHidden/>
              </w:rPr>
              <w:fldChar w:fldCharType="end"/>
            </w:r>
          </w:hyperlink>
        </w:p>
        <w:p w14:paraId="37B5482D" w14:textId="4B41302D" w:rsidR="00EF3711" w:rsidRDefault="00EF3711">
          <w:pPr>
            <w:pStyle w:val="Turinys1"/>
            <w:rPr>
              <w:rFonts w:asciiTheme="minorHAnsi" w:eastAsiaTheme="minorEastAsia" w:hAnsiTheme="minorHAnsi"/>
              <w:b w:val="0"/>
              <w:bCs w:val="0"/>
              <w:sz w:val="22"/>
              <w:lang w:eastAsia="lt-LT"/>
            </w:rPr>
          </w:pPr>
          <w:hyperlink w:anchor="_Toc70931334" w:history="1">
            <w:r w:rsidRPr="00DB6DD9">
              <w:rPr>
                <w:rStyle w:val="Hipersaitas"/>
                <w:rFonts w:cs="Times New Roman"/>
              </w:rPr>
              <w:t>PAGRINDINĖS SĄVOKOS, SANTRUMPOS IR PAAIŠKINIMAI</w:t>
            </w:r>
            <w:r>
              <w:rPr>
                <w:webHidden/>
              </w:rPr>
              <w:tab/>
            </w:r>
            <w:r>
              <w:rPr>
                <w:webHidden/>
              </w:rPr>
              <w:fldChar w:fldCharType="begin"/>
            </w:r>
            <w:r>
              <w:rPr>
                <w:webHidden/>
              </w:rPr>
              <w:instrText xml:space="preserve"> PAGEREF _Toc70931334 \h </w:instrText>
            </w:r>
            <w:r>
              <w:rPr>
                <w:webHidden/>
              </w:rPr>
            </w:r>
            <w:r>
              <w:rPr>
                <w:webHidden/>
              </w:rPr>
              <w:fldChar w:fldCharType="separate"/>
            </w:r>
            <w:r>
              <w:rPr>
                <w:webHidden/>
              </w:rPr>
              <w:t>3</w:t>
            </w:r>
            <w:r>
              <w:rPr>
                <w:webHidden/>
              </w:rPr>
              <w:fldChar w:fldCharType="end"/>
            </w:r>
          </w:hyperlink>
        </w:p>
        <w:p w14:paraId="409EC6B5" w14:textId="4CF7529D" w:rsidR="00EF3711" w:rsidRDefault="00EF3711">
          <w:pPr>
            <w:pStyle w:val="Turinys1"/>
            <w:rPr>
              <w:rFonts w:asciiTheme="minorHAnsi" w:eastAsiaTheme="minorEastAsia" w:hAnsiTheme="minorHAnsi"/>
              <w:b w:val="0"/>
              <w:bCs w:val="0"/>
              <w:sz w:val="22"/>
              <w:lang w:eastAsia="lt-LT"/>
            </w:rPr>
          </w:pPr>
          <w:hyperlink w:anchor="_Toc70931335" w:history="1">
            <w:r w:rsidRPr="00DB6DD9">
              <w:rPr>
                <w:rStyle w:val="Hipersaitas"/>
                <w:rFonts w:cs="Times New Roman"/>
              </w:rPr>
              <w:t>III SKYRIUS</w:t>
            </w:r>
            <w:r>
              <w:rPr>
                <w:webHidden/>
              </w:rPr>
              <w:tab/>
            </w:r>
            <w:r>
              <w:rPr>
                <w:webHidden/>
              </w:rPr>
              <w:fldChar w:fldCharType="begin"/>
            </w:r>
            <w:r>
              <w:rPr>
                <w:webHidden/>
              </w:rPr>
              <w:instrText xml:space="preserve"> PAGEREF _Toc70931335 \h </w:instrText>
            </w:r>
            <w:r>
              <w:rPr>
                <w:webHidden/>
              </w:rPr>
            </w:r>
            <w:r>
              <w:rPr>
                <w:webHidden/>
              </w:rPr>
              <w:fldChar w:fldCharType="separate"/>
            </w:r>
            <w:r>
              <w:rPr>
                <w:webHidden/>
              </w:rPr>
              <w:t>4</w:t>
            </w:r>
            <w:r>
              <w:rPr>
                <w:webHidden/>
              </w:rPr>
              <w:fldChar w:fldCharType="end"/>
            </w:r>
          </w:hyperlink>
        </w:p>
        <w:p w14:paraId="2639D7DC" w14:textId="755E9CEE" w:rsidR="00EF3711" w:rsidRDefault="00EF3711">
          <w:pPr>
            <w:pStyle w:val="Turinys1"/>
            <w:rPr>
              <w:rFonts w:asciiTheme="minorHAnsi" w:eastAsiaTheme="minorEastAsia" w:hAnsiTheme="minorHAnsi"/>
              <w:b w:val="0"/>
              <w:bCs w:val="0"/>
              <w:sz w:val="22"/>
              <w:lang w:eastAsia="lt-LT"/>
            </w:rPr>
          </w:pPr>
          <w:hyperlink w:anchor="_Toc70931336" w:history="1">
            <w:r w:rsidRPr="00DB6DD9">
              <w:rPr>
                <w:rStyle w:val="Hipersaitas"/>
                <w:rFonts w:cs="Times New Roman"/>
              </w:rPr>
              <w:t>NEKILNOJAMOJO TURTO NUOMOS PROCESO ORGANIZAVIMAS</w:t>
            </w:r>
            <w:r>
              <w:rPr>
                <w:webHidden/>
              </w:rPr>
              <w:tab/>
            </w:r>
            <w:r>
              <w:rPr>
                <w:webHidden/>
              </w:rPr>
              <w:fldChar w:fldCharType="begin"/>
            </w:r>
            <w:r>
              <w:rPr>
                <w:webHidden/>
              </w:rPr>
              <w:instrText xml:space="preserve"> PAGEREF _Toc70931336 \h </w:instrText>
            </w:r>
            <w:r>
              <w:rPr>
                <w:webHidden/>
              </w:rPr>
            </w:r>
            <w:r>
              <w:rPr>
                <w:webHidden/>
              </w:rPr>
              <w:fldChar w:fldCharType="separate"/>
            </w:r>
            <w:r>
              <w:rPr>
                <w:webHidden/>
              </w:rPr>
              <w:t>4</w:t>
            </w:r>
            <w:r>
              <w:rPr>
                <w:webHidden/>
              </w:rPr>
              <w:fldChar w:fldCharType="end"/>
            </w:r>
          </w:hyperlink>
        </w:p>
        <w:p w14:paraId="141ADF0D" w14:textId="6DB39098" w:rsidR="00EF3711" w:rsidRDefault="00EF3711">
          <w:pPr>
            <w:pStyle w:val="Turinys1"/>
            <w:rPr>
              <w:rFonts w:asciiTheme="minorHAnsi" w:eastAsiaTheme="minorEastAsia" w:hAnsiTheme="minorHAnsi"/>
              <w:b w:val="0"/>
              <w:bCs w:val="0"/>
              <w:sz w:val="22"/>
              <w:lang w:eastAsia="lt-LT"/>
            </w:rPr>
          </w:pPr>
          <w:hyperlink w:anchor="_Toc70931337" w:history="1">
            <w:r w:rsidRPr="00DB6DD9">
              <w:rPr>
                <w:rStyle w:val="Hipersaitas"/>
                <w:rFonts w:cs="Times New Roman"/>
                <w14:textOutline w14:w="0" w14:cap="flat" w14:cmpd="sng" w14:algn="ctr">
                  <w14:noFill/>
                  <w14:prstDash w14:val="solid"/>
                  <w14:round/>
                </w14:textOutline>
              </w:rPr>
              <w:t>IV SKYRIUS</w:t>
            </w:r>
            <w:r>
              <w:rPr>
                <w:webHidden/>
              </w:rPr>
              <w:tab/>
            </w:r>
            <w:r>
              <w:rPr>
                <w:webHidden/>
              </w:rPr>
              <w:fldChar w:fldCharType="begin"/>
            </w:r>
            <w:r>
              <w:rPr>
                <w:webHidden/>
              </w:rPr>
              <w:instrText xml:space="preserve"> PAGEREF _Toc70931337 \h </w:instrText>
            </w:r>
            <w:r>
              <w:rPr>
                <w:webHidden/>
              </w:rPr>
            </w:r>
            <w:r>
              <w:rPr>
                <w:webHidden/>
              </w:rPr>
              <w:fldChar w:fldCharType="separate"/>
            </w:r>
            <w:r>
              <w:rPr>
                <w:webHidden/>
              </w:rPr>
              <w:t>5</w:t>
            </w:r>
            <w:r>
              <w:rPr>
                <w:webHidden/>
              </w:rPr>
              <w:fldChar w:fldCharType="end"/>
            </w:r>
          </w:hyperlink>
        </w:p>
        <w:p w14:paraId="65EBBE2D" w14:textId="302D7B5C" w:rsidR="00EF3711" w:rsidRDefault="00EF3711">
          <w:pPr>
            <w:pStyle w:val="Turinys1"/>
            <w:rPr>
              <w:rFonts w:asciiTheme="minorHAnsi" w:eastAsiaTheme="minorEastAsia" w:hAnsiTheme="minorHAnsi"/>
              <w:b w:val="0"/>
              <w:bCs w:val="0"/>
              <w:sz w:val="22"/>
              <w:lang w:eastAsia="lt-LT"/>
            </w:rPr>
          </w:pPr>
          <w:hyperlink w:anchor="_Toc70931338" w:history="1">
            <w:r w:rsidRPr="00DB6DD9">
              <w:rPr>
                <w:rStyle w:val="Hipersaitas"/>
                <w:rFonts w:cs="Times New Roman"/>
              </w:rPr>
              <w:t>NEKILNOJAMOJO TURTO NUOMA NESKELBIAMŲ DERYBŲ BŪDU</w:t>
            </w:r>
            <w:r>
              <w:rPr>
                <w:webHidden/>
              </w:rPr>
              <w:tab/>
            </w:r>
            <w:r>
              <w:rPr>
                <w:webHidden/>
              </w:rPr>
              <w:fldChar w:fldCharType="begin"/>
            </w:r>
            <w:r>
              <w:rPr>
                <w:webHidden/>
              </w:rPr>
              <w:instrText xml:space="preserve"> PAGEREF _Toc70931338 \h </w:instrText>
            </w:r>
            <w:r>
              <w:rPr>
                <w:webHidden/>
              </w:rPr>
            </w:r>
            <w:r>
              <w:rPr>
                <w:webHidden/>
              </w:rPr>
              <w:fldChar w:fldCharType="separate"/>
            </w:r>
            <w:r>
              <w:rPr>
                <w:webHidden/>
              </w:rPr>
              <w:t>5</w:t>
            </w:r>
            <w:r>
              <w:rPr>
                <w:webHidden/>
              </w:rPr>
              <w:fldChar w:fldCharType="end"/>
            </w:r>
          </w:hyperlink>
        </w:p>
        <w:p w14:paraId="1FEBB6FD" w14:textId="6F3E8B52" w:rsidR="00EF3711" w:rsidRDefault="00EF3711">
          <w:pPr>
            <w:pStyle w:val="Turinys1"/>
            <w:rPr>
              <w:rFonts w:asciiTheme="minorHAnsi" w:eastAsiaTheme="minorEastAsia" w:hAnsiTheme="minorHAnsi"/>
              <w:b w:val="0"/>
              <w:bCs w:val="0"/>
              <w:sz w:val="22"/>
              <w:lang w:eastAsia="lt-LT"/>
            </w:rPr>
          </w:pPr>
          <w:hyperlink w:anchor="_Toc70931339" w:history="1">
            <w:r w:rsidRPr="00DB6DD9">
              <w:rPr>
                <w:rStyle w:val="Hipersaitas"/>
                <w:lang w:eastAsia="lt-LT" w:bidi="lt-LT"/>
              </w:rPr>
              <w:t>V SKYRIUS</w:t>
            </w:r>
            <w:r>
              <w:rPr>
                <w:webHidden/>
              </w:rPr>
              <w:tab/>
            </w:r>
            <w:r>
              <w:rPr>
                <w:webHidden/>
              </w:rPr>
              <w:fldChar w:fldCharType="begin"/>
            </w:r>
            <w:r>
              <w:rPr>
                <w:webHidden/>
              </w:rPr>
              <w:instrText xml:space="preserve"> PAGEREF _Toc70931339 \h </w:instrText>
            </w:r>
            <w:r>
              <w:rPr>
                <w:webHidden/>
              </w:rPr>
            </w:r>
            <w:r>
              <w:rPr>
                <w:webHidden/>
              </w:rPr>
              <w:fldChar w:fldCharType="separate"/>
            </w:r>
            <w:r>
              <w:rPr>
                <w:webHidden/>
              </w:rPr>
              <w:t>6</w:t>
            </w:r>
            <w:r>
              <w:rPr>
                <w:webHidden/>
              </w:rPr>
              <w:fldChar w:fldCharType="end"/>
            </w:r>
          </w:hyperlink>
        </w:p>
        <w:p w14:paraId="30D7DE4E" w14:textId="0258F77A" w:rsidR="00EF3711" w:rsidRDefault="00EF3711">
          <w:pPr>
            <w:pStyle w:val="Turinys1"/>
            <w:rPr>
              <w:rFonts w:asciiTheme="minorHAnsi" w:eastAsiaTheme="minorEastAsia" w:hAnsiTheme="minorHAnsi"/>
              <w:b w:val="0"/>
              <w:bCs w:val="0"/>
              <w:sz w:val="22"/>
              <w:lang w:eastAsia="lt-LT"/>
            </w:rPr>
          </w:pPr>
          <w:hyperlink w:anchor="_Toc70931340" w:history="1">
            <w:r w:rsidRPr="00DB6DD9">
              <w:rPr>
                <w:rStyle w:val="Hipersaitas"/>
                <w:lang w:eastAsia="lt-LT" w:bidi="lt-LT"/>
              </w:rPr>
              <w:t>TURTO NUOMA SKELBIAMŲ DERYBŲ BŪDU</w:t>
            </w:r>
            <w:r>
              <w:rPr>
                <w:webHidden/>
              </w:rPr>
              <w:tab/>
            </w:r>
            <w:r>
              <w:rPr>
                <w:webHidden/>
              </w:rPr>
              <w:fldChar w:fldCharType="begin"/>
            </w:r>
            <w:r>
              <w:rPr>
                <w:webHidden/>
              </w:rPr>
              <w:instrText xml:space="preserve"> PAGEREF _Toc70931340 \h </w:instrText>
            </w:r>
            <w:r>
              <w:rPr>
                <w:webHidden/>
              </w:rPr>
            </w:r>
            <w:r>
              <w:rPr>
                <w:webHidden/>
              </w:rPr>
              <w:fldChar w:fldCharType="separate"/>
            </w:r>
            <w:r>
              <w:rPr>
                <w:webHidden/>
              </w:rPr>
              <w:t>6</w:t>
            </w:r>
            <w:r>
              <w:rPr>
                <w:webHidden/>
              </w:rPr>
              <w:fldChar w:fldCharType="end"/>
            </w:r>
          </w:hyperlink>
        </w:p>
        <w:p w14:paraId="64781A5E" w14:textId="1A769B30" w:rsidR="00EF3711" w:rsidRDefault="00EF3711">
          <w:pPr>
            <w:pStyle w:val="Turinys1"/>
            <w:rPr>
              <w:rFonts w:asciiTheme="minorHAnsi" w:eastAsiaTheme="minorEastAsia" w:hAnsiTheme="minorHAnsi"/>
              <w:b w:val="0"/>
              <w:bCs w:val="0"/>
              <w:sz w:val="22"/>
              <w:lang w:eastAsia="lt-LT"/>
            </w:rPr>
          </w:pPr>
          <w:hyperlink w:anchor="_Toc70931341" w:history="1">
            <w:r w:rsidRPr="00DB6DD9">
              <w:rPr>
                <w:rStyle w:val="Hipersaitas"/>
                <w:lang w:eastAsia="lt-LT" w:bidi="lt-LT"/>
              </w:rPr>
              <w:t>VI SKYRIUS</w:t>
            </w:r>
            <w:r>
              <w:rPr>
                <w:webHidden/>
              </w:rPr>
              <w:tab/>
            </w:r>
            <w:r>
              <w:rPr>
                <w:webHidden/>
              </w:rPr>
              <w:fldChar w:fldCharType="begin"/>
            </w:r>
            <w:r>
              <w:rPr>
                <w:webHidden/>
              </w:rPr>
              <w:instrText xml:space="preserve"> PAGEREF _Toc70931341 \h </w:instrText>
            </w:r>
            <w:r>
              <w:rPr>
                <w:webHidden/>
              </w:rPr>
            </w:r>
            <w:r>
              <w:rPr>
                <w:webHidden/>
              </w:rPr>
              <w:fldChar w:fldCharType="separate"/>
            </w:r>
            <w:r>
              <w:rPr>
                <w:webHidden/>
              </w:rPr>
              <w:t>9</w:t>
            </w:r>
            <w:r>
              <w:rPr>
                <w:webHidden/>
              </w:rPr>
              <w:fldChar w:fldCharType="end"/>
            </w:r>
          </w:hyperlink>
        </w:p>
        <w:p w14:paraId="6E9885A7" w14:textId="571471C6" w:rsidR="00EF3711" w:rsidRDefault="00EF3711">
          <w:pPr>
            <w:pStyle w:val="Turinys1"/>
            <w:rPr>
              <w:rFonts w:asciiTheme="minorHAnsi" w:eastAsiaTheme="minorEastAsia" w:hAnsiTheme="minorHAnsi"/>
              <w:b w:val="0"/>
              <w:bCs w:val="0"/>
              <w:sz w:val="22"/>
              <w:lang w:eastAsia="lt-LT"/>
            </w:rPr>
          </w:pPr>
          <w:hyperlink w:anchor="_Toc70931342" w:history="1">
            <w:r w:rsidRPr="00DB6DD9">
              <w:rPr>
                <w:rStyle w:val="Hipersaitas"/>
                <w:lang w:eastAsia="lt-LT" w:bidi="lt-LT"/>
              </w:rPr>
              <w:t>SUTARTIES RENGIMAS, DERINIMAS, VIZAVIMAS, PASIRAŠYMAS, REGISTRAVIMAS IR VIEŠINIMAS</w:t>
            </w:r>
            <w:r>
              <w:rPr>
                <w:webHidden/>
              </w:rPr>
              <w:tab/>
            </w:r>
            <w:r>
              <w:rPr>
                <w:webHidden/>
              </w:rPr>
              <w:fldChar w:fldCharType="begin"/>
            </w:r>
            <w:r>
              <w:rPr>
                <w:webHidden/>
              </w:rPr>
              <w:instrText xml:space="preserve"> PAGEREF _Toc70931342 \h </w:instrText>
            </w:r>
            <w:r>
              <w:rPr>
                <w:webHidden/>
              </w:rPr>
            </w:r>
            <w:r>
              <w:rPr>
                <w:webHidden/>
              </w:rPr>
              <w:fldChar w:fldCharType="separate"/>
            </w:r>
            <w:r>
              <w:rPr>
                <w:webHidden/>
              </w:rPr>
              <w:t>9</w:t>
            </w:r>
            <w:r>
              <w:rPr>
                <w:webHidden/>
              </w:rPr>
              <w:fldChar w:fldCharType="end"/>
            </w:r>
          </w:hyperlink>
        </w:p>
        <w:p w14:paraId="6C4C3B05" w14:textId="37746A00" w:rsidR="00EF3711" w:rsidRDefault="00EF3711">
          <w:pPr>
            <w:pStyle w:val="Turinys1"/>
            <w:rPr>
              <w:rFonts w:asciiTheme="minorHAnsi" w:eastAsiaTheme="minorEastAsia" w:hAnsiTheme="minorHAnsi"/>
              <w:b w:val="0"/>
              <w:bCs w:val="0"/>
              <w:sz w:val="22"/>
              <w:lang w:eastAsia="lt-LT"/>
            </w:rPr>
          </w:pPr>
          <w:hyperlink w:anchor="_Toc70931343" w:history="1">
            <w:r w:rsidRPr="00DB6DD9">
              <w:rPr>
                <w:rStyle w:val="Hipersaitas"/>
                <w:lang w:eastAsia="lt-LT" w:bidi="lt-LT"/>
              </w:rPr>
              <w:t>VII SKYRIUS</w:t>
            </w:r>
            <w:r>
              <w:rPr>
                <w:webHidden/>
              </w:rPr>
              <w:tab/>
            </w:r>
            <w:r>
              <w:rPr>
                <w:webHidden/>
              </w:rPr>
              <w:fldChar w:fldCharType="begin"/>
            </w:r>
            <w:r>
              <w:rPr>
                <w:webHidden/>
              </w:rPr>
              <w:instrText xml:space="preserve"> PAGEREF _Toc70931343 \h </w:instrText>
            </w:r>
            <w:r>
              <w:rPr>
                <w:webHidden/>
              </w:rPr>
            </w:r>
            <w:r>
              <w:rPr>
                <w:webHidden/>
              </w:rPr>
              <w:fldChar w:fldCharType="separate"/>
            </w:r>
            <w:r>
              <w:rPr>
                <w:webHidden/>
              </w:rPr>
              <w:t>10</w:t>
            </w:r>
            <w:r>
              <w:rPr>
                <w:webHidden/>
              </w:rPr>
              <w:fldChar w:fldCharType="end"/>
            </w:r>
          </w:hyperlink>
        </w:p>
        <w:p w14:paraId="438129A0" w14:textId="2166B58B" w:rsidR="00EF3711" w:rsidRDefault="00EF3711">
          <w:pPr>
            <w:pStyle w:val="Turinys1"/>
            <w:rPr>
              <w:rFonts w:asciiTheme="minorHAnsi" w:eastAsiaTheme="minorEastAsia" w:hAnsiTheme="minorHAnsi"/>
              <w:b w:val="0"/>
              <w:bCs w:val="0"/>
              <w:sz w:val="22"/>
              <w:lang w:eastAsia="lt-LT"/>
            </w:rPr>
          </w:pPr>
          <w:hyperlink w:anchor="_Toc70931344" w:history="1">
            <w:r w:rsidRPr="00DB6DD9">
              <w:rPr>
                <w:rStyle w:val="Hipersaitas"/>
                <w:lang w:eastAsia="lt-LT" w:bidi="lt-LT"/>
              </w:rPr>
              <w:t>SKUNDŲ, PAREIŠKIMŲ AR PRAŠYMŲ PATEIKIMAS IR NAGRINĖJIMAS</w:t>
            </w:r>
            <w:r>
              <w:rPr>
                <w:webHidden/>
              </w:rPr>
              <w:tab/>
            </w:r>
            <w:r>
              <w:rPr>
                <w:webHidden/>
              </w:rPr>
              <w:fldChar w:fldCharType="begin"/>
            </w:r>
            <w:r>
              <w:rPr>
                <w:webHidden/>
              </w:rPr>
              <w:instrText xml:space="preserve"> PAGEREF _Toc70931344 \h </w:instrText>
            </w:r>
            <w:r>
              <w:rPr>
                <w:webHidden/>
              </w:rPr>
            </w:r>
            <w:r>
              <w:rPr>
                <w:webHidden/>
              </w:rPr>
              <w:fldChar w:fldCharType="separate"/>
            </w:r>
            <w:r>
              <w:rPr>
                <w:webHidden/>
              </w:rPr>
              <w:t>10</w:t>
            </w:r>
            <w:r>
              <w:rPr>
                <w:webHidden/>
              </w:rPr>
              <w:fldChar w:fldCharType="end"/>
            </w:r>
          </w:hyperlink>
        </w:p>
        <w:p w14:paraId="4D26ADE0" w14:textId="142829DD" w:rsidR="00EF3711" w:rsidRDefault="00EF3711">
          <w:pPr>
            <w:pStyle w:val="Turinys1"/>
            <w:rPr>
              <w:rFonts w:asciiTheme="minorHAnsi" w:eastAsiaTheme="minorEastAsia" w:hAnsiTheme="minorHAnsi"/>
              <w:b w:val="0"/>
              <w:bCs w:val="0"/>
              <w:sz w:val="22"/>
              <w:lang w:eastAsia="lt-LT"/>
            </w:rPr>
          </w:pPr>
          <w:hyperlink w:anchor="_Toc70931345" w:history="1">
            <w:r w:rsidRPr="00DB6DD9">
              <w:rPr>
                <w:rStyle w:val="Hipersaitas"/>
                <w:rFonts w:cs="Times New Roman"/>
              </w:rPr>
              <w:t>VIII SKYRIUS</w:t>
            </w:r>
            <w:r>
              <w:rPr>
                <w:webHidden/>
              </w:rPr>
              <w:tab/>
            </w:r>
            <w:r>
              <w:rPr>
                <w:webHidden/>
              </w:rPr>
              <w:fldChar w:fldCharType="begin"/>
            </w:r>
            <w:r>
              <w:rPr>
                <w:webHidden/>
              </w:rPr>
              <w:instrText xml:space="preserve"> PAGEREF _Toc70931345 \h </w:instrText>
            </w:r>
            <w:r>
              <w:rPr>
                <w:webHidden/>
              </w:rPr>
            </w:r>
            <w:r>
              <w:rPr>
                <w:webHidden/>
              </w:rPr>
              <w:fldChar w:fldCharType="separate"/>
            </w:r>
            <w:r>
              <w:rPr>
                <w:webHidden/>
              </w:rPr>
              <w:t>10</w:t>
            </w:r>
            <w:r>
              <w:rPr>
                <w:webHidden/>
              </w:rPr>
              <w:fldChar w:fldCharType="end"/>
            </w:r>
          </w:hyperlink>
        </w:p>
        <w:p w14:paraId="5FE9408A" w14:textId="287A6616" w:rsidR="00EF3711" w:rsidRDefault="00EF3711">
          <w:pPr>
            <w:pStyle w:val="Turinys1"/>
            <w:rPr>
              <w:rFonts w:asciiTheme="minorHAnsi" w:eastAsiaTheme="minorEastAsia" w:hAnsiTheme="minorHAnsi"/>
              <w:b w:val="0"/>
              <w:bCs w:val="0"/>
              <w:sz w:val="22"/>
              <w:lang w:eastAsia="lt-LT"/>
            </w:rPr>
          </w:pPr>
          <w:hyperlink w:anchor="_Toc70931346" w:history="1">
            <w:r w:rsidRPr="00DB6DD9">
              <w:rPr>
                <w:rStyle w:val="Hipersaitas"/>
                <w:rFonts w:cs="Times New Roman"/>
              </w:rPr>
              <w:t>BAIGIAMOSIOS NUOSTATOS</w:t>
            </w:r>
            <w:r>
              <w:rPr>
                <w:webHidden/>
              </w:rPr>
              <w:tab/>
            </w:r>
            <w:r>
              <w:rPr>
                <w:webHidden/>
              </w:rPr>
              <w:fldChar w:fldCharType="begin"/>
            </w:r>
            <w:r>
              <w:rPr>
                <w:webHidden/>
              </w:rPr>
              <w:instrText xml:space="preserve"> PAGEREF _Toc70931346 \h </w:instrText>
            </w:r>
            <w:r>
              <w:rPr>
                <w:webHidden/>
              </w:rPr>
            </w:r>
            <w:r>
              <w:rPr>
                <w:webHidden/>
              </w:rPr>
              <w:fldChar w:fldCharType="separate"/>
            </w:r>
            <w:r>
              <w:rPr>
                <w:webHidden/>
              </w:rPr>
              <w:t>10</w:t>
            </w:r>
            <w:r>
              <w:rPr>
                <w:webHidden/>
              </w:rPr>
              <w:fldChar w:fldCharType="end"/>
            </w:r>
          </w:hyperlink>
        </w:p>
        <w:p w14:paraId="125DE9FE" w14:textId="17B2597F" w:rsidR="00EF3711" w:rsidRDefault="00EF3711">
          <w:pPr>
            <w:pStyle w:val="Turinys1"/>
            <w:rPr>
              <w:rFonts w:asciiTheme="minorHAnsi" w:eastAsiaTheme="minorEastAsia" w:hAnsiTheme="minorHAnsi"/>
              <w:b w:val="0"/>
              <w:bCs w:val="0"/>
              <w:sz w:val="22"/>
              <w:lang w:eastAsia="lt-LT"/>
            </w:rPr>
          </w:pPr>
          <w:hyperlink w:anchor="_Toc70931347" w:history="1">
            <w:r w:rsidRPr="00DB6DD9">
              <w:rPr>
                <w:rStyle w:val="Hipersaitas"/>
              </w:rPr>
              <w:t>Priedas Nr. 1</w:t>
            </w:r>
            <w:r>
              <w:rPr>
                <w:webHidden/>
              </w:rPr>
              <w:tab/>
            </w:r>
            <w:r>
              <w:rPr>
                <w:webHidden/>
              </w:rPr>
              <w:fldChar w:fldCharType="begin"/>
            </w:r>
            <w:r>
              <w:rPr>
                <w:webHidden/>
              </w:rPr>
              <w:instrText xml:space="preserve"> PAGEREF _Toc70931347 \h </w:instrText>
            </w:r>
            <w:r>
              <w:rPr>
                <w:webHidden/>
              </w:rPr>
            </w:r>
            <w:r>
              <w:rPr>
                <w:webHidden/>
              </w:rPr>
              <w:fldChar w:fldCharType="separate"/>
            </w:r>
            <w:r>
              <w:rPr>
                <w:webHidden/>
              </w:rPr>
              <w:t>12</w:t>
            </w:r>
            <w:r>
              <w:rPr>
                <w:webHidden/>
              </w:rPr>
              <w:fldChar w:fldCharType="end"/>
            </w:r>
          </w:hyperlink>
        </w:p>
        <w:p w14:paraId="37E6726A" w14:textId="452B3640" w:rsidR="00EF3711" w:rsidRDefault="00EF3711">
          <w:pPr>
            <w:pStyle w:val="Turinys1"/>
            <w:rPr>
              <w:rFonts w:asciiTheme="minorHAnsi" w:eastAsiaTheme="minorEastAsia" w:hAnsiTheme="minorHAnsi"/>
              <w:b w:val="0"/>
              <w:bCs w:val="0"/>
              <w:sz w:val="22"/>
              <w:lang w:eastAsia="lt-LT"/>
            </w:rPr>
          </w:pPr>
          <w:hyperlink w:anchor="_Toc70931348" w:history="1">
            <w:r w:rsidRPr="00DB6DD9">
              <w:rPr>
                <w:rStyle w:val="Hipersaitas"/>
              </w:rPr>
              <w:t>NEKILNOJAMOJO TURTO NUOMOS KOMISIJOS DARBO REGLAMENTAS</w:t>
            </w:r>
            <w:r>
              <w:rPr>
                <w:webHidden/>
              </w:rPr>
              <w:tab/>
            </w:r>
            <w:r>
              <w:rPr>
                <w:webHidden/>
              </w:rPr>
              <w:fldChar w:fldCharType="begin"/>
            </w:r>
            <w:r>
              <w:rPr>
                <w:webHidden/>
              </w:rPr>
              <w:instrText xml:space="preserve"> PAGEREF _Toc70931348 \h </w:instrText>
            </w:r>
            <w:r>
              <w:rPr>
                <w:webHidden/>
              </w:rPr>
            </w:r>
            <w:r>
              <w:rPr>
                <w:webHidden/>
              </w:rPr>
              <w:fldChar w:fldCharType="separate"/>
            </w:r>
            <w:r>
              <w:rPr>
                <w:webHidden/>
              </w:rPr>
              <w:t>12</w:t>
            </w:r>
            <w:r>
              <w:rPr>
                <w:webHidden/>
              </w:rPr>
              <w:fldChar w:fldCharType="end"/>
            </w:r>
          </w:hyperlink>
        </w:p>
        <w:p w14:paraId="1EC02EBE" w14:textId="2F001556" w:rsidR="00EF3711" w:rsidRDefault="00EF3711">
          <w:pPr>
            <w:pStyle w:val="Turinys1"/>
            <w:tabs>
              <w:tab w:val="left" w:pos="440"/>
            </w:tabs>
            <w:rPr>
              <w:rFonts w:asciiTheme="minorHAnsi" w:eastAsiaTheme="minorEastAsia" w:hAnsiTheme="minorHAnsi"/>
              <w:b w:val="0"/>
              <w:bCs w:val="0"/>
              <w:sz w:val="22"/>
              <w:lang w:eastAsia="lt-LT"/>
            </w:rPr>
          </w:pPr>
          <w:hyperlink w:anchor="_Toc70931349" w:history="1">
            <w:r w:rsidRPr="00DB6DD9">
              <w:rPr>
                <w:rStyle w:val="Hipersaitas"/>
                <w:lang w:eastAsia="lt-LT" w:bidi="lt-LT"/>
              </w:rPr>
              <w:t>I.</w:t>
            </w:r>
            <w:r>
              <w:rPr>
                <w:rFonts w:asciiTheme="minorHAnsi" w:eastAsiaTheme="minorEastAsia" w:hAnsiTheme="minorHAnsi"/>
                <w:b w:val="0"/>
                <w:bCs w:val="0"/>
                <w:sz w:val="22"/>
                <w:lang w:eastAsia="lt-LT"/>
              </w:rPr>
              <w:tab/>
            </w:r>
            <w:r w:rsidRPr="00DB6DD9">
              <w:rPr>
                <w:rStyle w:val="Hipersaitas"/>
              </w:rPr>
              <w:t>BENDROSIOS NUOSTATOS</w:t>
            </w:r>
            <w:r>
              <w:rPr>
                <w:webHidden/>
              </w:rPr>
              <w:tab/>
            </w:r>
            <w:r>
              <w:rPr>
                <w:webHidden/>
              </w:rPr>
              <w:fldChar w:fldCharType="begin"/>
            </w:r>
            <w:r>
              <w:rPr>
                <w:webHidden/>
              </w:rPr>
              <w:instrText xml:space="preserve"> PAGEREF _Toc70931349 \h </w:instrText>
            </w:r>
            <w:r>
              <w:rPr>
                <w:webHidden/>
              </w:rPr>
            </w:r>
            <w:r>
              <w:rPr>
                <w:webHidden/>
              </w:rPr>
              <w:fldChar w:fldCharType="separate"/>
            </w:r>
            <w:r>
              <w:rPr>
                <w:webHidden/>
              </w:rPr>
              <w:t>12</w:t>
            </w:r>
            <w:r>
              <w:rPr>
                <w:webHidden/>
              </w:rPr>
              <w:fldChar w:fldCharType="end"/>
            </w:r>
          </w:hyperlink>
        </w:p>
        <w:p w14:paraId="4DCDE785" w14:textId="615F117A" w:rsidR="00EF3711" w:rsidRDefault="00EF3711">
          <w:pPr>
            <w:pStyle w:val="Turinys1"/>
            <w:tabs>
              <w:tab w:val="left" w:pos="660"/>
            </w:tabs>
            <w:rPr>
              <w:rFonts w:asciiTheme="minorHAnsi" w:eastAsiaTheme="minorEastAsia" w:hAnsiTheme="minorHAnsi"/>
              <w:b w:val="0"/>
              <w:bCs w:val="0"/>
              <w:sz w:val="22"/>
              <w:lang w:eastAsia="lt-LT"/>
            </w:rPr>
          </w:pPr>
          <w:hyperlink w:anchor="_Toc70931350" w:history="1">
            <w:r w:rsidRPr="00DB6DD9">
              <w:rPr>
                <w:rStyle w:val="Hipersaitas"/>
                <w:lang w:eastAsia="lt-LT" w:bidi="lt-LT"/>
              </w:rPr>
              <w:t>II.</w:t>
            </w:r>
            <w:r>
              <w:rPr>
                <w:rFonts w:asciiTheme="minorHAnsi" w:eastAsiaTheme="minorEastAsia" w:hAnsiTheme="minorHAnsi"/>
                <w:b w:val="0"/>
                <w:bCs w:val="0"/>
                <w:sz w:val="22"/>
                <w:lang w:eastAsia="lt-LT"/>
              </w:rPr>
              <w:tab/>
            </w:r>
            <w:r w:rsidRPr="00DB6DD9">
              <w:rPr>
                <w:rStyle w:val="Hipersaitas"/>
              </w:rPr>
              <w:t>KOMISIJOS FUNKCIJOS</w:t>
            </w:r>
            <w:r>
              <w:rPr>
                <w:webHidden/>
              </w:rPr>
              <w:tab/>
            </w:r>
            <w:r>
              <w:rPr>
                <w:webHidden/>
              </w:rPr>
              <w:fldChar w:fldCharType="begin"/>
            </w:r>
            <w:r>
              <w:rPr>
                <w:webHidden/>
              </w:rPr>
              <w:instrText xml:space="preserve"> PAGEREF _Toc70931350 \h </w:instrText>
            </w:r>
            <w:r>
              <w:rPr>
                <w:webHidden/>
              </w:rPr>
            </w:r>
            <w:r>
              <w:rPr>
                <w:webHidden/>
              </w:rPr>
              <w:fldChar w:fldCharType="separate"/>
            </w:r>
            <w:r>
              <w:rPr>
                <w:webHidden/>
              </w:rPr>
              <w:t>12</w:t>
            </w:r>
            <w:r>
              <w:rPr>
                <w:webHidden/>
              </w:rPr>
              <w:fldChar w:fldCharType="end"/>
            </w:r>
          </w:hyperlink>
        </w:p>
        <w:p w14:paraId="6F37B181" w14:textId="43EA63C2" w:rsidR="00EF3711" w:rsidRDefault="00EF3711">
          <w:pPr>
            <w:pStyle w:val="Turinys1"/>
            <w:tabs>
              <w:tab w:val="left" w:pos="660"/>
            </w:tabs>
            <w:rPr>
              <w:rFonts w:asciiTheme="minorHAnsi" w:eastAsiaTheme="minorEastAsia" w:hAnsiTheme="minorHAnsi"/>
              <w:b w:val="0"/>
              <w:bCs w:val="0"/>
              <w:sz w:val="22"/>
              <w:lang w:eastAsia="lt-LT"/>
            </w:rPr>
          </w:pPr>
          <w:hyperlink w:anchor="_Toc70931351" w:history="1">
            <w:r w:rsidRPr="00DB6DD9">
              <w:rPr>
                <w:rStyle w:val="Hipersaitas"/>
                <w:lang w:eastAsia="lt-LT" w:bidi="lt-LT"/>
              </w:rPr>
              <w:t>III.</w:t>
            </w:r>
            <w:r>
              <w:rPr>
                <w:rFonts w:asciiTheme="minorHAnsi" w:eastAsiaTheme="minorEastAsia" w:hAnsiTheme="minorHAnsi"/>
                <w:b w:val="0"/>
                <w:bCs w:val="0"/>
                <w:sz w:val="22"/>
                <w:lang w:eastAsia="lt-LT"/>
              </w:rPr>
              <w:tab/>
            </w:r>
            <w:r w:rsidRPr="00DB6DD9">
              <w:rPr>
                <w:rStyle w:val="Hipersaitas"/>
              </w:rPr>
              <w:t>KOMISIJOS TEISĖS IR PAREIGOS</w:t>
            </w:r>
            <w:r>
              <w:rPr>
                <w:webHidden/>
              </w:rPr>
              <w:tab/>
            </w:r>
            <w:r>
              <w:rPr>
                <w:webHidden/>
              </w:rPr>
              <w:fldChar w:fldCharType="begin"/>
            </w:r>
            <w:r>
              <w:rPr>
                <w:webHidden/>
              </w:rPr>
              <w:instrText xml:space="preserve"> PAGEREF _Toc70931351 \h </w:instrText>
            </w:r>
            <w:r>
              <w:rPr>
                <w:webHidden/>
              </w:rPr>
            </w:r>
            <w:r>
              <w:rPr>
                <w:webHidden/>
              </w:rPr>
              <w:fldChar w:fldCharType="separate"/>
            </w:r>
            <w:r>
              <w:rPr>
                <w:webHidden/>
              </w:rPr>
              <w:t>12</w:t>
            </w:r>
            <w:r>
              <w:rPr>
                <w:webHidden/>
              </w:rPr>
              <w:fldChar w:fldCharType="end"/>
            </w:r>
          </w:hyperlink>
        </w:p>
        <w:p w14:paraId="46A19A0C" w14:textId="1C210968" w:rsidR="00EF3711" w:rsidRDefault="00EF3711">
          <w:pPr>
            <w:pStyle w:val="Turinys1"/>
            <w:tabs>
              <w:tab w:val="left" w:pos="660"/>
            </w:tabs>
            <w:rPr>
              <w:rFonts w:asciiTheme="minorHAnsi" w:eastAsiaTheme="minorEastAsia" w:hAnsiTheme="minorHAnsi"/>
              <w:b w:val="0"/>
              <w:bCs w:val="0"/>
              <w:sz w:val="22"/>
              <w:lang w:eastAsia="lt-LT"/>
            </w:rPr>
          </w:pPr>
          <w:hyperlink w:anchor="_Toc70931352" w:history="1">
            <w:r w:rsidRPr="00DB6DD9">
              <w:rPr>
                <w:rStyle w:val="Hipersaitas"/>
                <w:lang w:eastAsia="lt-LT" w:bidi="lt-LT"/>
              </w:rPr>
              <w:t>IV.</w:t>
            </w:r>
            <w:r>
              <w:rPr>
                <w:rFonts w:asciiTheme="minorHAnsi" w:eastAsiaTheme="minorEastAsia" w:hAnsiTheme="minorHAnsi"/>
                <w:b w:val="0"/>
                <w:bCs w:val="0"/>
                <w:sz w:val="22"/>
                <w:lang w:eastAsia="lt-LT"/>
              </w:rPr>
              <w:tab/>
            </w:r>
            <w:r w:rsidRPr="00DB6DD9">
              <w:rPr>
                <w:rStyle w:val="Hipersaitas"/>
              </w:rPr>
              <w:t>KOMISIJOS DARBO ORGANIZAVIMAS</w:t>
            </w:r>
            <w:r>
              <w:rPr>
                <w:webHidden/>
              </w:rPr>
              <w:tab/>
            </w:r>
            <w:r>
              <w:rPr>
                <w:webHidden/>
              </w:rPr>
              <w:fldChar w:fldCharType="begin"/>
            </w:r>
            <w:r>
              <w:rPr>
                <w:webHidden/>
              </w:rPr>
              <w:instrText xml:space="preserve"> PAGEREF _Toc70931352 \h </w:instrText>
            </w:r>
            <w:r>
              <w:rPr>
                <w:webHidden/>
              </w:rPr>
            </w:r>
            <w:r>
              <w:rPr>
                <w:webHidden/>
              </w:rPr>
              <w:fldChar w:fldCharType="separate"/>
            </w:r>
            <w:r>
              <w:rPr>
                <w:webHidden/>
              </w:rPr>
              <w:t>13</w:t>
            </w:r>
            <w:r>
              <w:rPr>
                <w:webHidden/>
              </w:rPr>
              <w:fldChar w:fldCharType="end"/>
            </w:r>
          </w:hyperlink>
        </w:p>
        <w:p w14:paraId="409FA5B0" w14:textId="2EA0C93A" w:rsidR="00EF3711" w:rsidRDefault="00EF3711">
          <w:pPr>
            <w:pStyle w:val="Turinys1"/>
            <w:tabs>
              <w:tab w:val="left" w:pos="660"/>
            </w:tabs>
            <w:rPr>
              <w:rFonts w:asciiTheme="minorHAnsi" w:eastAsiaTheme="minorEastAsia" w:hAnsiTheme="minorHAnsi"/>
              <w:b w:val="0"/>
              <w:bCs w:val="0"/>
              <w:sz w:val="22"/>
              <w:lang w:eastAsia="lt-LT"/>
            </w:rPr>
          </w:pPr>
          <w:hyperlink w:anchor="_Toc70931353" w:history="1">
            <w:r w:rsidRPr="00DB6DD9">
              <w:rPr>
                <w:rStyle w:val="Hipersaitas"/>
                <w:lang w:eastAsia="lt-LT" w:bidi="lt-LT"/>
              </w:rPr>
              <w:t>V.</w:t>
            </w:r>
            <w:r>
              <w:rPr>
                <w:rFonts w:asciiTheme="minorHAnsi" w:eastAsiaTheme="minorEastAsia" w:hAnsiTheme="minorHAnsi"/>
                <w:b w:val="0"/>
                <w:bCs w:val="0"/>
                <w:sz w:val="22"/>
                <w:lang w:eastAsia="lt-LT"/>
              </w:rPr>
              <w:tab/>
            </w:r>
            <w:r w:rsidRPr="00DB6DD9">
              <w:rPr>
                <w:rStyle w:val="Hipersaitas"/>
              </w:rPr>
              <w:t>BAIGIAMOSIOS NUOSTATOS</w:t>
            </w:r>
            <w:r>
              <w:rPr>
                <w:webHidden/>
              </w:rPr>
              <w:tab/>
            </w:r>
            <w:r>
              <w:rPr>
                <w:webHidden/>
              </w:rPr>
              <w:fldChar w:fldCharType="begin"/>
            </w:r>
            <w:r>
              <w:rPr>
                <w:webHidden/>
              </w:rPr>
              <w:instrText xml:space="preserve"> PAGEREF _Toc70931353 \h </w:instrText>
            </w:r>
            <w:r>
              <w:rPr>
                <w:webHidden/>
              </w:rPr>
            </w:r>
            <w:r>
              <w:rPr>
                <w:webHidden/>
              </w:rPr>
              <w:fldChar w:fldCharType="separate"/>
            </w:r>
            <w:r>
              <w:rPr>
                <w:webHidden/>
              </w:rPr>
              <w:t>13</w:t>
            </w:r>
            <w:r>
              <w:rPr>
                <w:webHidden/>
              </w:rPr>
              <w:fldChar w:fldCharType="end"/>
            </w:r>
          </w:hyperlink>
        </w:p>
        <w:p w14:paraId="47A416EC" w14:textId="256C1544" w:rsidR="00EF3711" w:rsidRDefault="00EF3711">
          <w:pPr>
            <w:pStyle w:val="Turinys1"/>
            <w:rPr>
              <w:rFonts w:asciiTheme="minorHAnsi" w:eastAsiaTheme="minorEastAsia" w:hAnsiTheme="minorHAnsi"/>
              <w:b w:val="0"/>
              <w:bCs w:val="0"/>
              <w:sz w:val="22"/>
              <w:lang w:eastAsia="lt-LT"/>
            </w:rPr>
          </w:pPr>
          <w:hyperlink w:anchor="_Toc70931354" w:history="1">
            <w:r w:rsidRPr="00DB6DD9">
              <w:rPr>
                <w:rStyle w:val="Hipersaitas"/>
                <w:iCs/>
              </w:rPr>
              <w:t>Priedas Nr. 2</w:t>
            </w:r>
            <w:r>
              <w:rPr>
                <w:webHidden/>
              </w:rPr>
              <w:tab/>
            </w:r>
            <w:r>
              <w:rPr>
                <w:webHidden/>
              </w:rPr>
              <w:fldChar w:fldCharType="begin"/>
            </w:r>
            <w:r>
              <w:rPr>
                <w:webHidden/>
              </w:rPr>
              <w:instrText xml:space="preserve"> PAGEREF _Toc70931354 \h </w:instrText>
            </w:r>
            <w:r>
              <w:rPr>
                <w:webHidden/>
              </w:rPr>
            </w:r>
            <w:r>
              <w:rPr>
                <w:webHidden/>
              </w:rPr>
              <w:fldChar w:fldCharType="separate"/>
            </w:r>
            <w:r>
              <w:rPr>
                <w:webHidden/>
              </w:rPr>
              <w:t>14</w:t>
            </w:r>
            <w:r>
              <w:rPr>
                <w:webHidden/>
              </w:rPr>
              <w:fldChar w:fldCharType="end"/>
            </w:r>
          </w:hyperlink>
        </w:p>
        <w:p w14:paraId="7D10283C" w14:textId="65F87BCA" w:rsidR="00EF3711" w:rsidRDefault="00EF3711">
          <w:pPr>
            <w:pStyle w:val="Turinys1"/>
            <w:rPr>
              <w:rFonts w:asciiTheme="minorHAnsi" w:eastAsiaTheme="minorEastAsia" w:hAnsiTheme="minorHAnsi"/>
              <w:b w:val="0"/>
              <w:bCs w:val="0"/>
              <w:sz w:val="22"/>
              <w:lang w:eastAsia="lt-LT"/>
            </w:rPr>
          </w:pPr>
          <w:hyperlink w:anchor="_Toc70931355" w:history="1">
            <w:r w:rsidRPr="00DB6DD9">
              <w:rPr>
                <w:rStyle w:val="Hipersaitas"/>
                <w:iCs/>
              </w:rPr>
              <w:t>DERYBŲ PROTOKOLAS (PAVYZDYS)</w:t>
            </w:r>
            <w:r>
              <w:rPr>
                <w:webHidden/>
              </w:rPr>
              <w:tab/>
            </w:r>
            <w:r>
              <w:rPr>
                <w:webHidden/>
              </w:rPr>
              <w:fldChar w:fldCharType="begin"/>
            </w:r>
            <w:r>
              <w:rPr>
                <w:webHidden/>
              </w:rPr>
              <w:instrText xml:space="preserve"> PAGEREF _Toc70931355 \h </w:instrText>
            </w:r>
            <w:r>
              <w:rPr>
                <w:webHidden/>
              </w:rPr>
            </w:r>
            <w:r>
              <w:rPr>
                <w:webHidden/>
              </w:rPr>
              <w:fldChar w:fldCharType="separate"/>
            </w:r>
            <w:r>
              <w:rPr>
                <w:webHidden/>
              </w:rPr>
              <w:t>14</w:t>
            </w:r>
            <w:r>
              <w:rPr>
                <w:webHidden/>
              </w:rPr>
              <w:fldChar w:fldCharType="end"/>
            </w:r>
          </w:hyperlink>
        </w:p>
        <w:p w14:paraId="1FC20678" w14:textId="6FE47117" w:rsidR="00E714F2" w:rsidRPr="00986CD9" w:rsidRDefault="00E714F2" w:rsidP="004C369C">
          <w:pPr>
            <w:pStyle w:val="Turinys1"/>
            <w:rPr>
              <w:rFonts w:asciiTheme="minorHAnsi" w:eastAsiaTheme="minorEastAsia" w:hAnsiTheme="minorHAnsi"/>
              <w:sz w:val="22"/>
              <w:lang w:eastAsia="lt-LT"/>
            </w:rPr>
          </w:pPr>
          <w:r w:rsidRPr="00E714F2">
            <w:fldChar w:fldCharType="end"/>
          </w:r>
        </w:p>
      </w:sdtContent>
    </w:sdt>
    <w:p w14:paraId="26F473F1" w14:textId="23721386" w:rsidR="00535AD2" w:rsidRDefault="00535AD2" w:rsidP="00E714F2">
      <w:pPr>
        <w:spacing w:line="360" w:lineRule="auto"/>
        <w:jc w:val="center"/>
        <w:rPr>
          <w:b/>
        </w:rPr>
      </w:pPr>
    </w:p>
    <w:p w14:paraId="6A63C8A1" w14:textId="77777777" w:rsidR="003F3772" w:rsidRDefault="003F3772" w:rsidP="00E714F2">
      <w:pPr>
        <w:spacing w:line="360" w:lineRule="auto"/>
        <w:jc w:val="center"/>
        <w:rPr>
          <w:b/>
        </w:rPr>
      </w:pPr>
    </w:p>
    <w:p w14:paraId="6566AEF8" w14:textId="77777777" w:rsidR="00394635" w:rsidRDefault="00394635" w:rsidP="00394635">
      <w:pPr>
        <w:pStyle w:val="Antrat1"/>
        <w:keepLines w:val="0"/>
        <w:spacing w:before="0" w:line="360" w:lineRule="auto"/>
        <w:ind w:left="357" w:firstLine="0"/>
        <w:jc w:val="center"/>
        <w:rPr>
          <w:rFonts w:ascii="Times New Roman" w:hAnsi="Times New Roman" w:cs="Times New Roman"/>
          <w:b/>
          <w:color w:val="auto"/>
          <w:sz w:val="24"/>
          <w:szCs w:val="24"/>
        </w:rPr>
      </w:pPr>
      <w:bookmarkStart w:id="0" w:name="_Toc532388021"/>
      <w:bookmarkStart w:id="1" w:name="_Toc70931331"/>
      <w:bookmarkStart w:id="2" w:name="_Toc17284728"/>
      <w:bookmarkStart w:id="3" w:name="bookmark3"/>
      <w:r>
        <w:rPr>
          <w:rFonts w:ascii="Times New Roman" w:hAnsi="Times New Roman" w:cs="Times New Roman"/>
          <w:b/>
          <w:color w:val="auto"/>
          <w:sz w:val="24"/>
          <w:szCs w:val="24"/>
        </w:rPr>
        <w:t>I</w:t>
      </w:r>
      <w:bookmarkEnd w:id="0"/>
      <w:r>
        <w:rPr>
          <w:rFonts w:ascii="Times New Roman" w:hAnsi="Times New Roman" w:cs="Times New Roman"/>
          <w:b/>
          <w:color w:val="auto"/>
          <w:sz w:val="24"/>
          <w:szCs w:val="24"/>
        </w:rPr>
        <w:t xml:space="preserve"> SKYRIUS</w:t>
      </w:r>
      <w:bookmarkEnd w:id="1"/>
    </w:p>
    <w:p w14:paraId="2F53573B" w14:textId="4E18ABE4" w:rsidR="00394635" w:rsidRDefault="00394635" w:rsidP="00394635">
      <w:pPr>
        <w:pStyle w:val="Antrat1"/>
        <w:keepLines w:val="0"/>
        <w:spacing w:before="0" w:line="360" w:lineRule="auto"/>
        <w:ind w:left="357" w:firstLine="0"/>
        <w:jc w:val="center"/>
        <w:rPr>
          <w:rFonts w:ascii="Times New Roman" w:hAnsi="Times New Roman" w:cs="Times New Roman"/>
          <w:b/>
          <w:color w:val="auto"/>
          <w:sz w:val="24"/>
          <w:szCs w:val="24"/>
        </w:rPr>
      </w:pPr>
      <w:bookmarkStart w:id="4" w:name="_Toc70931332"/>
      <w:r w:rsidRPr="00E714F2">
        <w:rPr>
          <w:rFonts w:ascii="Times New Roman" w:hAnsi="Times New Roman" w:cs="Times New Roman"/>
          <w:b/>
          <w:color w:val="auto"/>
          <w:sz w:val="24"/>
          <w:szCs w:val="24"/>
        </w:rPr>
        <w:t>BENDROSIOS NUOSTATOS</w:t>
      </w:r>
      <w:bookmarkEnd w:id="2"/>
      <w:bookmarkEnd w:id="4"/>
      <w:r w:rsidRPr="00E714F2">
        <w:rPr>
          <w:rFonts w:ascii="Times New Roman" w:hAnsi="Times New Roman" w:cs="Times New Roman"/>
          <w:b/>
          <w:color w:val="auto"/>
          <w:sz w:val="24"/>
          <w:szCs w:val="24"/>
        </w:rPr>
        <w:t xml:space="preserve"> </w:t>
      </w:r>
    </w:p>
    <w:p w14:paraId="23872086" w14:textId="77777777" w:rsidR="00394635" w:rsidRPr="00394635" w:rsidRDefault="00394635" w:rsidP="00394635"/>
    <w:p w14:paraId="57F932A1" w14:textId="3643F385" w:rsidR="00992900" w:rsidRPr="00394635" w:rsidRDefault="00992900" w:rsidP="00E45423">
      <w:pPr>
        <w:pStyle w:val="Bodytext20"/>
        <w:numPr>
          <w:ilvl w:val="0"/>
          <w:numId w:val="25"/>
        </w:numPr>
        <w:shd w:val="clear" w:color="auto" w:fill="auto"/>
        <w:tabs>
          <w:tab w:val="left" w:pos="567"/>
        </w:tabs>
        <w:spacing w:line="360" w:lineRule="auto"/>
        <w:ind w:left="-426" w:firstLine="710"/>
        <w:jc w:val="both"/>
        <w:rPr>
          <w:sz w:val="24"/>
          <w:szCs w:val="24"/>
        </w:rPr>
      </w:pPr>
      <w:r w:rsidRPr="00394635">
        <w:rPr>
          <w:color w:val="000000"/>
          <w:sz w:val="24"/>
          <w:szCs w:val="24"/>
          <w:lang w:eastAsia="lt-LT" w:bidi="lt-LT"/>
        </w:rPr>
        <w:t xml:space="preserve">Nekilnojamojo turto išsinuomojimo tvarka (toliau - </w:t>
      </w:r>
      <w:r w:rsidR="004E5691" w:rsidRPr="00394635">
        <w:rPr>
          <w:color w:val="000000"/>
          <w:sz w:val="24"/>
          <w:szCs w:val="24"/>
          <w:lang w:eastAsia="lt-LT" w:bidi="lt-LT"/>
        </w:rPr>
        <w:t>T</w:t>
      </w:r>
      <w:r w:rsidRPr="00394635">
        <w:rPr>
          <w:color w:val="000000"/>
          <w:sz w:val="24"/>
          <w:szCs w:val="24"/>
          <w:lang w:eastAsia="lt-LT" w:bidi="lt-LT"/>
        </w:rPr>
        <w:t xml:space="preserve">varka) nustato </w:t>
      </w:r>
      <w:r w:rsidR="00BB03EB" w:rsidRPr="00394635">
        <w:rPr>
          <w:color w:val="000000"/>
          <w:sz w:val="24"/>
          <w:szCs w:val="24"/>
          <w:lang w:eastAsia="lt-LT" w:bidi="lt-LT"/>
        </w:rPr>
        <w:t>AB „Kelių priežiūra“</w:t>
      </w:r>
      <w:r w:rsidR="004E5691" w:rsidRPr="00394635">
        <w:rPr>
          <w:color w:val="000000"/>
          <w:sz w:val="24"/>
          <w:szCs w:val="24"/>
          <w:lang w:eastAsia="lt-LT" w:bidi="lt-LT"/>
        </w:rPr>
        <w:t xml:space="preserve"> </w:t>
      </w:r>
      <w:r w:rsidRPr="00394635">
        <w:rPr>
          <w:color w:val="000000"/>
          <w:sz w:val="24"/>
          <w:szCs w:val="24"/>
          <w:lang w:eastAsia="lt-LT" w:bidi="lt-LT"/>
        </w:rPr>
        <w:t xml:space="preserve">(toliau - Bendrovė) nekilnojamojo turto išsinuomojimo tvarką iš trečiųjų asmenų. Ši </w:t>
      </w:r>
      <w:r w:rsidR="004E5691" w:rsidRPr="00394635">
        <w:rPr>
          <w:color w:val="000000"/>
          <w:sz w:val="24"/>
          <w:szCs w:val="24"/>
          <w:lang w:eastAsia="lt-LT" w:bidi="lt-LT"/>
        </w:rPr>
        <w:t>T</w:t>
      </w:r>
      <w:r w:rsidRPr="00394635">
        <w:rPr>
          <w:color w:val="000000"/>
          <w:sz w:val="24"/>
          <w:szCs w:val="24"/>
          <w:lang w:eastAsia="lt-LT" w:bidi="lt-LT"/>
        </w:rPr>
        <w:t>varka netaikoma žemės sklypų nuomai tais atvejais, kai žemės sklypas yra reikalingas eksploatuoti esamiems Bendrovei nuosavybės teise priklausantiems ar kitaip valdomiems pastatams / statiniams / konstrukcijoms - tokiais atvejais žemės sklypo nuomos sutartis sudaroma su žemės sklypų savininkais (valdytojais) teisės aktų nustatyta tvarka.</w:t>
      </w:r>
      <w:bookmarkEnd w:id="3"/>
    </w:p>
    <w:p w14:paraId="53134FB3" w14:textId="0D209352" w:rsidR="00992900" w:rsidRPr="00394635" w:rsidRDefault="00992900" w:rsidP="00E45423">
      <w:pPr>
        <w:pStyle w:val="Bodytext20"/>
        <w:numPr>
          <w:ilvl w:val="0"/>
          <w:numId w:val="25"/>
        </w:numPr>
        <w:shd w:val="clear" w:color="auto" w:fill="auto"/>
        <w:tabs>
          <w:tab w:val="left" w:pos="426"/>
        </w:tabs>
        <w:spacing w:line="360" w:lineRule="auto"/>
        <w:ind w:left="-426" w:firstLine="710"/>
        <w:jc w:val="both"/>
        <w:rPr>
          <w:sz w:val="24"/>
          <w:szCs w:val="24"/>
        </w:rPr>
      </w:pPr>
      <w:r w:rsidRPr="00394635">
        <w:rPr>
          <w:color w:val="000000"/>
          <w:sz w:val="24"/>
          <w:szCs w:val="24"/>
          <w:lang w:eastAsia="lt-LT" w:bidi="lt-LT"/>
        </w:rPr>
        <w:t xml:space="preserve">Bendrovė, iki nuomos sutarties pasirašymo, bet kuriuo metu ir dėl bet kokių priežasčių turi teisę nutraukti visas </w:t>
      </w:r>
      <w:r w:rsidR="00843DAA" w:rsidRPr="00394635">
        <w:rPr>
          <w:color w:val="000000"/>
          <w:sz w:val="24"/>
          <w:szCs w:val="24"/>
          <w:lang w:eastAsia="lt-LT" w:bidi="lt-LT"/>
        </w:rPr>
        <w:t>t</w:t>
      </w:r>
      <w:r w:rsidRPr="00394635">
        <w:rPr>
          <w:color w:val="000000"/>
          <w:sz w:val="24"/>
          <w:szCs w:val="24"/>
          <w:lang w:eastAsia="lt-LT" w:bidi="lt-LT"/>
        </w:rPr>
        <w:t xml:space="preserve">urto nuomos procedūras apie tai </w:t>
      </w:r>
      <w:r w:rsidR="00874FDA" w:rsidRPr="00394635">
        <w:rPr>
          <w:color w:val="000000"/>
          <w:sz w:val="24"/>
          <w:szCs w:val="24"/>
          <w:lang w:eastAsia="lt-LT" w:bidi="lt-LT"/>
        </w:rPr>
        <w:t xml:space="preserve">per 3 darbo dienas nuo sprendimo priėmimo informuodama </w:t>
      </w:r>
      <w:r w:rsidRPr="00394635">
        <w:rPr>
          <w:sz w:val="24"/>
          <w:szCs w:val="24"/>
          <w:lang w:eastAsia="lt-LT" w:bidi="lt-LT"/>
        </w:rPr>
        <w:t xml:space="preserve">potencialius nuomotojus, jei </w:t>
      </w:r>
      <w:r w:rsidRPr="00394635">
        <w:rPr>
          <w:color w:val="000000"/>
          <w:sz w:val="24"/>
          <w:szCs w:val="24"/>
          <w:lang w:eastAsia="lt-LT" w:bidi="lt-LT"/>
        </w:rPr>
        <w:t xml:space="preserve">tokių esama. </w:t>
      </w:r>
    </w:p>
    <w:p w14:paraId="4E73974F" w14:textId="356ACC1C" w:rsidR="004F5B00" w:rsidRPr="00394635" w:rsidRDefault="00992900" w:rsidP="00E45423">
      <w:pPr>
        <w:pStyle w:val="Bodytext20"/>
        <w:numPr>
          <w:ilvl w:val="0"/>
          <w:numId w:val="25"/>
        </w:numPr>
        <w:shd w:val="clear" w:color="auto" w:fill="auto"/>
        <w:tabs>
          <w:tab w:val="left" w:pos="567"/>
        </w:tabs>
        <w:spacing w:after="275" w:line="360" w:lineRule="auto"/>
        <w:ind w:left="-426" w:firstLine="710"/>
        <w:jc w:val="both"/>
        <w:rPr>
          <w:sz w:val="24"/>
          <w:szCs w:val="24"/>
        </w:rPr>
      </w:pPr>
      <w:bookmarkStart w:id="5" w:name="bookmark4"/>
      <w:r w:rsidRPr="00394635">
        <w:rPr>
          <w:color w:val="000000"/>
          <w:sz w:val="24"/>
          <w:szCs w:val="24"/>
          <w:lang w:eastAsia="lt-LT" w:bidi="lt-LT"/>
        </w:rPr>
        <w:t>Bendrovės darbuotojai</w:t>
      </w:r>
      <w:r w:rsidR="004E5691" w:rsidRPr="00394635">
        <w:rPr>
          <w:color w:val="000000"/>
          <w:sz w:val="24"/>
          <w:szCs w:val="24"/>
          <w:lang w:eastAsia="lt-LT" w:bidi="lt-LT"/>
        </w:rPr>
        <w:t>,</w:t>
      </w:r>
      <w:r w:rsidRPr="00394635">
        <w:rPr>
          <w:color w:val="000000"/>
          <w:sz w:val="24"/>
          <w:szCs w:val="24"/>
          <w:lang w:eastAsia="lt-LT" w:bidi="lt-LT"/>
        </w:rPr>
        <w:t xml:space="preserve"> vykdydami jiems priskirtas funkcijas nuomos procese</w:t>
      </w:r>
      <w:r w:rsidR="004E5691" w:rsidRPr="00394635">
        <w:rPr>
          <w:color w:val="000000"/>
          <w:sz w:val="24"/>
          <w:szCs w:val="24"/>
          <w:lang w:eastAsia="lt-LT" w:bidi="lt-LT"/>
        </w:rPr>
        <w:t>,</w:t>
      </w:r>
      <w:r w:rsidRPr="00394635">
        <w:rPr>
          <w:color w:val="000000"/>
          <w:sz w:val="24"/>
          <w:szCs w:val="24"/>
          <w:lang w:eastAsia="lt-LT" w:bidi="lt-LT"/>
        </w:rPr>
        <w:t xml:space="preserve"> vadovaujasi Bendrovės vidaus tvarkomis, reglamentuojančiomis privačių interesų derinimą.</w:t>
      </w:r>
      <w:bookmarkEnd w:id="5"/>
    </w:p>
    <w:p w14:paraId="24683F4F" w14:textId="77777777" w:rsidR="00394635" w:rsidRDefault="0050290A" w:rsidP="00CE040F">
      <w:pPr>
        <w:pStyle w:val="Antrat1"/>
        <w:keepLines w:val="0"/>
        <w:spacing w:before="0" w:line="360" w:lineRule="auto"/>
        <w:ind w:left="714" w:firstLine="0"/>
        <w:jc w:val="center"/>
        <w:rPr>
          <w:rFonts w:ascii="Times New Roman" w:hAnsi="Times New Roman" w:cs="Times New Roman"/>
          <w:b/>
          <w:color w:val="auto"/>
          <w:sz w:val="24"/>
          <w:szCs w:val="24"/>
        </w:rPr>
      </w:pPr>
      <w:bookmarkStart w:id="6" w:name="_Toc70931333"/>
      <w:bookmarkStart w:id="7" w:name="_Toc394561335"/>
      <w:bookmarkStart w:id="8" w:name="_Toc511814246"/>
      <w:r>
        <w:rPr>
          <w:rFonts w:ascii="Times New Roman" w:hAnsi="Times New Roman" w:cs="Times New Roman"/>
          <w:b/>
          <w:color w:val="auto"/>
          <w:sz w:val="24"/>
          <w:szCs w:val="24"/>
        </w:rPr>
        <w:lastRenderedPageBreak/>
        <w:t>II</w:t>
      </w:r>
      <w:r w:rsidR="00394635">
        <w:rPr>
          <w:rFonts w:ascii="Times New Roman" w:hAnsi="Times New Roman" w:cs="Times New Roman"/>
          <w:b/>
          <w:color w:val="auto"/>
          <w:sz w:val="24"/>
          <w:szCs w:val="24"/>
        </w:rPr>
        <w:t xml:space="preserve"> SKYRIUS</w:t>
      </w:r>
      <w:bookmarkEnd w:id="6"/>
    </w:p>
    <w:p w14:paraId="2B127B27" w14:textId="29291737" w:rsidR="00E714F2" w:rsidRDefault="0050290A" w:rsidP="00CE040F">
      <w:pPr>
        <w:pStyle w:val="Antrat1"/>
        <w:keepLines w:val="0"/>
        <w:spacing w:before="0" w:line="360" w:lineRule="auto"/>
        <w:ind w:left="714" w:firstLine="0"/>
        <w:jc w:val="center"/>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bookmarkStart w:id="9" w:name="_Toc70931334"/>
      <w:r w:rsidR="00E714F2" w:rsidRPr="00E714F2">
        <w:rPr>
          <w:rFonts w:ascii="Times New Roman" w:hAnsi="Times New Roman" w:cs="Times New Roman"/>
          <w:b/>
          <w:color w:val="auto"/>
          <w:sz w:val="24"/>
          <w:szCs w:val="24"/>
        </w:rPr>
        <w:t>PAGRINDINĖS SĄVOKOS, SANTRUMPOS IR PAAIŠKINIMAI</w:t>
      </w:r>
      <w:bookmarkEnd w:id="7"/>
      <w:bookmarkEnd w:id="8"/>
      <w:bookmarkEnd w:id="9"/>
    </w:p>
    <w:p w14:paraId="286C5E11" w14:textId="77777777" w:rsidR="00E15FDB" w:rsidRPr="00E15FDB" w:rsidRDefault="00E15FDB" w:rsidP="00E15FDB"/>
    <w:p w14:paraId="2D9D3F80" w14:textId="20282755" w:rsidR="00BB03EB" w:rsidRPr="00394635" w:rsidRDefault="00BB03EB" w:rsidP="00E45423">
      <w:pPr>
        <w:pStyle w:val="Bodytext20"/>
        <w:numPr>
          <w:ilvl w:val="0"/>
          <w:numId w:val="25"/>
        </w:numPr>
        <w:shd w:val="clear" w:color="auto" w:fill="auto"/>
        <w:tabs>
          <w:tab w:val="left" w:pos="567"/>
        </w:tabs>
        <w:spacing w:line="360" w:lineRule="auto"/>
        <w:ind w:left="-426" w:firstLine="710"/>
        <w:jc w:val="both"/>
        <w:rPr>
          <w:sz w:val="24"/>
          <w:szCs w:val="24"/>
        </w:rPr>
      </w:pPr>
      <w:r w:rsidRPr="00394635">
        <w:rPr>
          <w:color w:val="000000"/>
          <w:sz w:val="24"/>
          <w:szCs w:val="24"/>
          <w:lang w:eastAsia="lt-LT" w:bidi="lt-LT"/>
        </w:rPr>
        <w:t xml:space="preserve">Šioje </w:t>
      </w:r>
      <w:r w:rsidR="004E5691" w:rsidRPr="00394635">
        <w:rPr>
          <w:color w:val="000000"/>
          <w:sz w:val="24"/>
          <w:szCs w:val="24"/>
          <w:lang w:eastAsia="lt-LT" w:bidi="lt-LT"/>
        </w:rPr>
        <w:t>T</w:t>
      </w:r>
      <w:r w:rsidRPr="00394635">
        <w:rPr>
          <w:color w:val="000000"/>
          <w:sz w:val="24"/>
          <w:szCs w:val="24"/>
          <w:lang w:eastAsia="lt-LT" w:bidi="lt-LT"/>
        </w:rPr>
        <w:t>varkoje vartojami terminai ir santrumpos:</w:t>
      </w:r>
    </w:p>
    <w:p w14:paraId="3C736692" w14:textId="4DBE3905" w:rsidR="00D50CFB" w:rsidRPr="00394635" w:rsidRDefault="00D50CFB" w:rsidP="00E45423">
      <w:pPr>
        <w:pStyle w:val="Bodytext20"/>
        <w:numPr>
          <w:ilvl w:val="1"/>
          <w:numId w:val="25"/>
        </w:numPr>
        <w:shd w:val="clear" w:color="auto" w:fill="auto"/>
        <w:tabs>
          <w:tab w:val="left" w:pos="709"/>
          <w:tab w:val="left" w:pos="1134"/>
        </w:tabs>
        <w:spacing w:line="360" w:lineRule="auto"/>
        <w:ind w:left="-426" w:firstLine="710"/>
        <w:jc w:val="both"/>
        <w:rPr>
          <w:sz w:val="24"/>
          <w:szCs w:val="24"/>
        </w:rPr>
      </w:pPr>
      <w:r w:rsidRPr="00394635">
        <w:rPr>
          <w:b/>
          <w:bCs/>
          <w:color w:val="000000"/>
          <w:sz w:val="24"/>
          <w:szCs w:val="24"/>
          <w:lang w:eastAsia="lt-LT" w:bidi="lt-LT"/>
        </w:rPr>
        <w:t>Bendrovės atstovai</w:t>
      </w:r>
      <w:r w:rsidRPr="00394635">
        <w:rPr>
          <w:color w:val="000000"/>
          <w:sz w:val="24"/>
          <w:szCs w:val="24"/>
          <w:lang w:eastAsia="lt-LT" w:bidi="lt-LT"/>
        </w:rPr>
        <w:t xml:space="preserve"> - </w:t>
      </w:r>
      <w:r w:rsidRPr="00394635">
        <w:rPr>
          <w:rStyle w:val="Bodytext2115ptBold"/>
          <w:b w:val="0"/>
          <w:bCs w:val="0"/>
          <w:sz w:val="24"/>
          <w:szCs w:val="24"/>
        </w:rPr>
        <w:t xml:space="preserve">Nekilnojamojo turto projektų vadovas ir </w:t>
      </w:r>
      <w:r w:rsidRPr="00394635">
        <w:rPr>
          <w:rStyle w:val="Bodytext2115ptBold"/>
          <w:sz w:val="24"/>
          <w:szCs w:val="24"/>
        </w:rPr>
        <w:t xml:space="preserve"> </w:t>
      </w:r>
      <w:r w:rsidRPr="00394635">
        <w:rPr>
          <w:color w:val="000000"/>
          <w:sz w:val="24"/>
          <w:szCs w:val="24"/>
          <w:lang w:eastAsia="lt-LT" w:bidi="lt-LT"/>
        </w:rPr>
        <w:t>Nekilnojamojo turto skyriaus vadovas</w:t>
      </w:r>
      <w:r w:rsidRPr="00394635">
        <w:rPr>
          <w:rStyle w:val="Bodytext2115ptBold"/>
          <w:sz w:val="24"/>
          <w:szCs w:val="24"/>
        </w:rPr>
        <w:t xml:space="preserve"> </w:t>
      </w:r>
      <w:r w:rsidRPr="00394635">
        <w:rPr>
          <w:rStyle w:val="Bodytext2115ptBold"/>
          <w:b w:val="0"/>
          <w:bCs w:val="0"/>
          <w:sz w:val="24"/>
          <w:szCs w:val="24"/>
        </w:rPr>
        <w:t>veikiantys tiek kartu, tiek atskirai.</w:t>
      </w:r>
      <w:r w:rsidRPr="00394635">
        <w:rPr>
          <w:rStyle w:val="Bodytext2115ptBold"/>
          <w:sz w:val="24"/>
          <w:szCs w:val="24"/>
        </w:rPr>
        <w:t xml:space="preserve"> </w:t>
      </w:r>
      <w:r w:rsidRPr="00394635">
        <w:rPr>
          <w:color w:val="000000"/>
          <w:sz w:val="24"/>
          <w:szCs w:val="24"/>
          <w:lang w:eastAsia="lt-LT" w:bidi="lt-LT"/>
        </w:rPr>
        <w:t xml:space="preserve">  </w:t>
      </w:r>
    </w:p>
    <w:p w14:paraId="1F59609E" w14:textId="15BCD5DF" w:rsidR="00BB03EB" w:rsidRPr="00394635" w:rsidRDefault="00BB03EB" w:rsidP="00E45423">
      <w:pPr>
        <w:pStyle w:val="Bodytext20"/>
        <w:numPr>
          <w:ilvl w:val="1"/>
          <w:numId w:val="25"/>
        </w:numPr>
        <w:shd w:val="clear" w:color="auto" w:fill="auto"/>
        <w:tabs>
          <w:tab w:val="left" w:pos="709"/>
          <w:tab w:val="left" w:pos="1134"/>
        </w:tabs>
        <w:spacing w:line="360" w:lineRule="auto"/>
        <w:ind w:left="-426" w:firstLine="710"/>
        <w:jc w:val="both"/>
        <w:rPr>
          <w:sz w:val="24"/>
          <w:szCs w:val="24"/>
        </w:rPr>
      </w:pPr>
      <w:r w:rsidRPr="00394635">
        <w:rPr>
          <w:rStyle w:val="Bodytext2115ptBold"/>
          <w:sz w:val="24"/>
          <w:szCs w:val="24"/>
        </w:rPr>
        <w:t xml:space="preserve">Komisija - </w:t>
      </w:r>
      <w:r w:rsidRPr="00394635">
        <w:rPr>
          <w:color w:val="000000"/>
          <w:sz w:val="24"/>
          <w:szCs w:val="24"/>
          <w:lang w:eastAsia="lt-LT" w:bidi="lt-LT"/>
        </w:rPr>
        <w:t>Bendrovės generalinio direktoriaus įsakymu sudaryta Nekilnojamojo turto nuomos komisija</w:t>
      </w:r>
      <w:r w:rsidR="004E5691" w:rsidRPr="00394635">
        <w:rPr>
          <w:color w:val="000000"/>
          <w:sz w:val="24"/>
          <w:szCs w:val="24"/>
          <w:lang w:eastAsia="lt-LT" w:bidi="lt-LT"/>
        </w:rPr>
        <w:t>,</w:t>
      </w:r>
      <w:r w:rsidR="00D25ED0" w:rsidRPr="00394635">
        <w:rPr>
          <w:color w:val="000000"/>
          <w:sz w:val="24"/>
          <w:szCs w:val="24"/>
          <w:lang w:eastAsia="lt-LT" w:bidi="lt-LT"/>
        </w:rPr>
        <w:t xml:space="preserve"> veikianti pagal suderintą </w:t>
      </w:r>
      <w:r w:rsidR="004E5691" w:rsidRPr="00394635">
        <w:rPr>
          <w:color w:val="000000"/>
          <w:sz w:val="24"/>
          <w:szCs w:val="24"/>
          <w:lang w:eastAsia="lt-LT" w:bidi="lt-LT"/>
        </w:rPr>
        <w:t>K</w:t>
      </w:r>
      <w:r w:rsidR="00D25ED0" w:rsidRPr="00394635">
        <w:rPr>
          <w:color w:val="000000"/>
          <w:sz w:val="24"/>
          <w:szCs w:val="24"/>
          <w:lang w:eastAsia="lt-LT" w:bidi="lt-LT"/>
        </w:rPr>
        <w:t xml:space="preserve">omisijos darbo reglamentą (priedas </w:t>
      </w:r>
      <w:r w:rsidR="00DE1B42" w:rsidRPr="00394635">
        <w:rPr>
          <w:color w:val="000000"/>
          <w:sz w:val="24"/>
          <w:szCs w:val="24"/>
          <w:lang w:eastAsia="lt-LT" w:bidi="lt-LT"/>
        </w:rPr>
        <w:t>N</w:t>
      </w:r>
      <w:r w:rsidR="00D25ED0" w:rsidRPr="00394635">
        <w:rPr>
          <w:color w:val="000000"/>
          <w:sz w:val="24"/>
          <w:szCs w:val="24"/>
          <w:lang w:eastAsia="lt-LT" w:bidi="lt-LT"/>
        </w:rPr>
        <w:t>r.</w:t>
      </w:r>
      <w:r w:rsidR="00DE1B42" w:rsidRPr="00394635">
        <w:rPr>
          <w:color w:val="000000"/>
          <w:sz w:val="24"/>
          <w:szCs w:val="24"/>
          <w:lang w:eastAsia="lt-LT" w:bidi="lt-LT"/>
        </w:rPr>
        <w:t>1</w:t>
      </w:r>
      <w:r w:rsidR="00D25ED0" w:rsidRPr="00394635">
        <w:rPr>
          <w:color w:val="000000"/>
          <w:sz w:val="24"/>
          <w:szCs w:val="24"/>
          <w:lang w:eastAsia="lt-LT" w:bidi="lt-LT"/>
        </w:rPr>
        <w:t>)</w:t>
      </w:r>
      <w:r w:rsidRPr="00394635">
        <w:rPr>
          <w:color w:val="000000"/>
          <w:sz w:val="24"/>
          <w:szCs w:val="24"/>
          <w:lang w:eastAsia="lt-LT" w:bidi="lt-LT"/>
        </w:rPr>
        <w:t>.</w:t>
      </w:r>
    </w:p>
    <w:p w14:paraId="42DC4A8A" w14:textId="4C33B253" w:rsidR="00BB03EB" w:rsidRPr="00394635" w:rsidRDefault="00BB03EB" w:rsidP="00E45423">
      <w:pPr>
        <w:pStyle w:val="Bodytext20"/>
        <w:numPr>
          <w:ilvl w:val="1"/>
          <w:numId w:val="25"/>
        </w:numPr>
        <w:shd w:val="clear" w:color="auto" w:fill="auto"/>
        <w:tabs>
          <w:tab w:val="left" w:pos="709"/>
          <w:tab w:val="left" w:pos="1134"/>
        </w:tabs>
        <w:spacing w:line="360" w:lineRule="auto"/>
        <w:ind w:left="-426" w:firstLine="710"/>
        <w:jc w:val="both"/>
        <w:rPr>
          <w:sz w:val="24"/>
          <w:szCs w:val="24"/>
        </w:rPr>
      </w:pPr>
      <w:r w:rsidRPr="00394635">
        <w:rPr>
          <w:rStyle w:val="Bodytext2115ptBold"/>
          <w:sz w:val="24"/>
          <w:szCs w:val="24"/>
        </w:rPr>
        <w:t xml:space="preserve">Nekilnojamas turtas </w:t>
      </w:r>
      <w:r w:rsidRPr="00394635">
        <w:rPr>
          <w:color w:val="000000"/>
          <w:sz w:val="24"/>
          <w:szCs w:val="24"/>
          <w:lang w:eastAsia="lt-LT" w:bidi="lt-LT"/>
        </w:rPr>
        <w:t xml:space="preserve">(toliau </w:t>
      </w:r>
      <w:r w:rsidR="0070047B" w:rsidRPr="00394635">
        <w:rPr>
          <w:color w:val="000000"/>
          <w:sz w:val="24"/>
          <w:szCs w:val="24"/>
          <w:lang w:eastAsia="lt-LT" w:bidi="lt-LT"/>
        </w:rPr>
        <w:t>–</w:t>
      </w:r>
      <w:r w:rsidRPr="00394635">
        <w:rPr>
          <w:color w:val="000000"/>
          <w:sz w:val="24"/>
          <w:szCs w:val="24"/>
          <w:lang w:eastAsia="lt-LT" w:bidi="lt-LT"/>
        </w:rPr>
        <w:t xml:space="preserve"> </w:t>
      </w:r>
      <w:r w:rsidR="00B9324E" w:rsidRPr="00394635">
        <w:rPr>
          <w:color w:val="000000"/>
          <w:sz w:val="24"/>
          <w:szCs w:val="24"/>
          <w:lang w:eastAsia="lt-LT" w:bidi="lt-LT"/>
        </w:rPr>
        <w:t>T</w:t>
      </w:r>
      <w:r w:rsidRPr="00394635">
        <w:rPr>
          <w:color w:val="000000"/>
          <w:sz w:val="24"/>
          <w:szCs w:val="24"/>
          <w:lang w:eastAsia="lt-LT" w:bidi="lt-LT"/>
        </w:rPr>
        <w:t>urtas</w:t>
      </w:r>
      <w:r w:rsidR="0070047B" w:rsidRPr="00394635">
        <w:rPr>
          <w:color w:val="000000"/>
          <w:sz w:val="24"/>
          <w:szCs w:val="24"/>
          <w:lang w:eastAsia="lt-LT" w:bidi="lt-LT"/>
        </w:rPr>
        <w:t>, NT</w:t>
      </w:r>
      <w:r w:rsidRPr="00394635">
        <w:rPr>
          <w:color w:val="000000"/>
          <w:sz w:val="24"/>
          <w:szCs w:val="24"/>
          <w:lang w:eastAsia="lt-LT" w:bidi="lt-LT"/>
        </w:rPr>
        <w:t>) - Bendrovei reikalingas išsinuomoti nekilnojamasis turtas (patalpos, pastatai, kiti statiniai ir / ar jų grupės, žemės sklypai, taip pat atskiros patalpų ir / ar statinių, žemės sklypų dalys), kurio poreikis nustatomas</w:t>
      </w:r>
      <w:r w:rsidR="00B9324E" w:rsidRPr="00394635">
        <w:rPr>
          <w:color w:val="000000"/>
          <w:sz w:val="24"/>
          <w:szCs w:val="24"/>
          <w:lang w:eastAsia="lt-LT" w:bidi="lt-LT"/>
        </w:rPr>
        <w:t xml:space="preserve"> vadovaujantis</w:t>
      </w:r>
      <w:r w:rsidRPr="00394635">
        <w:rPr>
          <w:color w:val="000000"/>
          <w:sz w:val="24"/>
          <w:szCs w:val="24"/>
          <w:lang w:eastAsia="lt-LT" w:bidi="lt-LT"/>
        </w:rPr>
        <w:t xml:space="preserve"> šio</w:t>
      </w:r>
      <w:r w:rsidR="00B9324E" w:rsidRPr="00394635">
        <w:rPr>
          <w:color w:val="000000"/>
          <w:sz w:val="24"/>
          <w:szCs w:val="24"/>
          <w:lang w:eastAsia="lt-LT" w:bidi="lt-LT"/>
        </w:rPr>
        <w:t>je</w:t>
      </w:r>
      <w:r w:rsidRPr="00394635">
        <w:rPr>
          <w:color w:val="000000"/>
          <w:sz w:val="24"/>
          <w:szCs w:val="24"/>
          <w:lang w:eastAsia="lt-LT" w:bidi="lt-LT"/>
        </w:rPr>
        <w:t xml:space="preserve"> </w:t>
      </w:r>
      <w:r w:rsidR="00B9324E" w:rsidRPr="00394635">
        <w:rPr>
          <w:color w:val="000000"/>
          <w:sz w:val="24"/>
          <w:szCs w:val="24"/>
          <w:lang w:eastAsia="lt-LT" w:bidi="lt-LT"/>
        </w:rPr>
        <w:t>T</w:t>
      </w:r>
      <w:r w:rsidRPr="00394635">
        <w:rPr>
          <w:color w:val="000000"/>
          <w:sz w:val="24"/>
          <w:szCs w:val="24"/>
          <w:lang w:eastAsia="lt-LT" w:bidi="lt-LT"/>
        </w:rPr>
        <w:t>varko</w:t>
      </w:r>
      <w:r w:rsidR="00B9324E" w:rsidRPr="00394635">
        <w:rPr>
          <w:color w:val="000000"/>
          <w:sz w:val="24"/>
          <w:szCs w:val="24"/>
          <w:lang w:eastAsia="lt-LT" w:bidi="lt-LT"/>
        </w:rPr>
        <w:t>je</w:t>
      </w:r>
      <w:r w:rsidRPr="00394635">
        <w:rPr>
          <w:color w:val="000000"/>
          <w:sz w:val="24"/>
          <w:szCs w:val="24"/>
          <w:lang w:eastAsia="lt-LT" w:bidi="lt-LT"/>
        </w:rPr>
        <w:t xml:space="preserve"> nustatytomis sąlygomis.</w:t>
      </w:r>
    </w:p>
    <w:p w14:paraId="24D8CD01" w14:textId="5B968CD1" w:rsidR="003C7FB3" w:rsidRPr="00394635" w:rsidRDefault="003C7FB3" w:rsidP="00E45423">
      <w:pPr>
        <w:pStyle w:val="Bodytext20"/>
        <w:numPr>
          <w:ilvl w:val="1"/>
          <w:numId w:val="25"/>
        </w:numPr>
        <w:shd w:val="clear" w:color="auto" w:fill="auto"/>
        <w:tabs>
          <w:tab w:val="left" w:pos="709"/>
        </w:tabs>
        <w:spacing w:line="360" w:lineRule="auto"/>
        <w:ind w:left="-426" w:firstLine="710"/>
        <w:jc w:val="both"/>
        <w:rPr>
          <w:sz w:val="24"/>
          <w:szCs w:val="24"/>
        </w:rPr>
      </w:pPr>
      <w:r w:rsidRPr="00394635">
        <w:rPr>
          <w:rStyle w:val="Bodytext2115ptBold"/>
          <w:sz w:val="24"/>
          <w:szCs w:val="24"/>
        </w:rPr>
        <w:t xml:space="preserve">Nekilnojamojo turto brokeris – </w:t>
      </w:r>
      <w:r w:rsidRPr="00394635">
        <w:rPr>
          <w:rStyle w:val="Bodytext2115ptBold"/>
          <w:b w:val="0"/>
          <w:bCs w:val="0"/>
          <w:sz w:val="24"/>
          <w:szCs w:val="24"/>
        </w:rPr>
        <w:t>fizinis ar juridinis asmuo,</w:t>
      </w:r>
      <w:r w:rsidRPr="00394635">
        <w:rPr>
          <w:rStyle w:val="Bodytext2115ptBold"/>
          <w:sz w:val="24"/>
          <w:szCs w:val="24"/>
        </w:rPr>
        <w:t xml:space="preserve"> </w:t>
      </w:r>
      <w:r w:rsidRPr="00394635">
        <w:rPr>
          <w:rStyle w:val="Bodytext2115ptBold"/>
          <w:b w:val="0"/>
          <w:bCs w:val="0"/>
          <w:sz w:val="24"/>
          <w:szCs w:val="24"/>
        </w:rPr>
        <w:t>turintis galiojantį NT vertintojo kvalifikacijos pažymėjimą</w:t>
      </w:r>
      <w:r w:rsidR="00EA4C05" w:rsidRPr="00394635">
        <w:rPr>
          <w:color w:val="000000"/>
          <w:sz w:val="24"/>
          <w:szCs w:val="24"/>
          <w:lang w:eastAsia="lt-LT" w:bidi="lt-LT"/>
        </w:rPr>
        <w:t>.</w:t>
      </w:r>
    </w:p>
    <w:p w14:paraId="6BCCC56F" w14:textId="77777777" w:rsidR="00EA4C05" w:rsidRPr="00394635" w:rsidRDefault="00EA4C05" w:rsidP="00E45423">
      <w:pPr>
        <w:pStyle w:val="Bodytext20"/>
        <w:numPr>
          <w:ilvl w:val="1"/>
          <w:numId w:val="25"/>
        </w:numPr>
        <w:shd w:val="clear" w:color="auto" w:fill="auto"/>
        <w:tabs>
          <w:tab w:val="left" w:pos="709"/>
          <w:tab w:val="left" w:pos="1134"/>
        </w:tabs>
        <w:spacing w:line="360" w:lineRule="auto"/>
        <w:ind w:left="-426" w:firstLine="710"/>
        <w:jc w:val="both"/>
        <w:rPr>
          <w:sz w:val="24"/>
          <w:szCs w:val="24"/>
          <w:shd w:val="clear" w:color="auto" w:fill="FFFFFF"/>
        </w:rPr>
      </w:pPr>
      <w:bookmarkStart w:id="10" w:name="_Hlk66128529"/>
      <w:r w:rsidRPr="00394635">
        <w:rPr>
          <w:b/>
          <w:bCs/>
          <w:sz w:val="24"/>
          <w:szCs w:val="24"/>
        </w:rPr>
        <w:t xml:space="preserve">Nekilnojamojo turto priežiūros specialistas </w:t>
      </w:r>
      <w:bookmarkEnd w:id="10"/>
      <w:r w:rsidRPr="00394635">
        <w:rPr>
          <w:sz w:val="24"/>
          <w:szCs w:val="24"/>
        </w:rPr>
        <w:t>- NT skyriaus darbuotojas, pagal teritorinį suskirstymą, atsakingas už savo teritorijoje esančio išsinuomoto Bendrovės NT nuomos sutarčių vykdymo kontrolę.</w:t>
      </w:r>
    </w:p>
    <w:p w14:paraId="13B3C2C5" w14:textId="0F508A33" w:rsidR="00D25ED0" w:rsidRPr="00394635" w:rsidRDefault="00C51FE4" w:rsidP="00E45423">
      <w:pPr>
        <w:pStyle w:val="Bodytext20"/>
        <w:numPr>
          <w:ilvl w:val="1"/>
          <w:numId w:val="25"/>
        </w:numPr>
        <w:shd w:val="clear" w:color="auto" w:fill="auto"/>
        <w:tabs>
          <w:tab w:val="left" w:pos="709"/>
          <w:tab w:val="left" w:pos="1134"/>
        </w:tabs>
        <w:spacing w:line="360" w:lineRule="auto"/>
        <w:ind w:left="-426" w:firstLine="710"/>
        <w:jc w:val="both"/>
        <w:rPr>
          <w:rStyle w:val="Bodytext2115ptBold"/>
          <w:b w:val="0"/>
          <w:bCs w:val="0"/>
          <w:color w:val="auto"/>
          <w:sz w:val="24"/>
          <w:szCs w:val="24"/>
          <w:lang w:eastAsia="en-US" w:bidi="ar-SA"/>
        </w:rPr>
      </w:pPr>
      <w:r w:rsidRPr="00394635">
        <w:rPr>
          <w:rStyle w:val="Bodytext2115ptBold"/>
          <w:sz w:val="24"/>
          <w:szCs w:val="24"/>
        </w:rPr>
        <w:t xml:space="preserve">Nekilnojamojo turto projektų vadovas - </w:t>
      </w:r>
      <w:r w:rsidRPr="00394635">
        <w:rPr>
          <w:rStyle w:val="Bodytext2115ptBold"/>
          <w:b w:val="0"/>
          <w:bCs w:val="0"/>
          <w:sz w:val="24"/>
          <w:szCs w:val="24"/>
        </w:rPr>
        <w:t xml:space="preserve">NT skyriaus darbuotojas, atsakingas už NT nuomos konkurso organizavimą, įskaitant </w:t>
      </w:r>
      <w:r w:rsidR="00843DAA" w:rsidRPr="00394635">
        <w:rPr>
          <w:rStyle w:val="Bodytext2115ptBold"/>
          <w:b w:val="0"/>
          <w:bCs w:val="0"/>
          <w:sz w:val="24"/>
          <w:szCs w:val="24"/>
        </w:rPr>
        <w:t>K</w:t>
      </w:r>
      <w:r w:rsidRPr="00394635">
        <w:rPr>
          <w:rStyle w:val="Bodytext2115ptBold"/>
          <w:b w:val="0"/>
          <w:bCs w:val="0"/>
          <w:sz w:val="24"/>
          <w:szCs w:val="24"/>
        </w:rPr>
        <w:t>omisijos darbo organizavimą, reikiamos dokumentacijos rengimą, teikimą ir pan</w:t>
      </w:r>
      <w:r w:rsidR="00D25ED0" w:rsidRPr="00394635">
        <w:rPr>
          <w:rStyle w:val="Bodytext2115ptBold"/>
          <w:b w:val="0"/>
          <w:bCs w:val="0"/>
          <w:sz w:val="24"/>
          <w:szCs w:val="24"/>
        </w:rPr>
        <w:t>.</w:t>
      </w:r>
    </w:p>
    <w:p w14:paraId="593DEA21" w14:textId="20B80EEA" w:rsidR="00BB03EB" w:rsidRPr="00394635" w:rsidRDefault="00BB03EB" w:rsidP="00E45423">
      <w:pPr>
        <w:pStyle w:val="Bodytext20"/>
        <w:numPr>
          <w:ilvl w:val="1"/>
          <w:numId w:val="25"/>
        </w:numPr>
        <w:shd w:val="clear" w:color="auto" w:fill="auto"/>
        <w:tabs>
          <w:tab w:val="left" w:pos="709"/>
          <w:tab w:val="left" w:pos="1134"/>
        </w:tabs>
        <w:spacing w:line="360" w:lineRule="auto"/>
        <w:ind w:left="-426" w:firstLine="710"/>
        <w:jc w:val="both"/>
        <w:rPr>
          <w:sz w:val="24"/>
          <w:szCs w:val="24"/>
        </w:rPr>
      </w:pPr>
      <w:r w:rsidRPr="00394635">
        <w:rPr>
          <w:rStyle w:val="Bodytext2115ptBold"/>
          <w:sz w:val="24"/>
          <w:szCs w:val="24"/>
        </w:rPr>
        <w:t xml:space="preserve">Neskelbiamos derybos </w:t>
      </w:r>
      <w:r w:rsidRPr="00394635">
        <w:rPr>
          <w:color w:val="000000"/>
          <w:sz w:val="24"/>
          <w:szCs w:val="24"/>
          <w:lang w:eastAsia="lt-LT" w:bidi="lt-LT"/>
        </w:rPr>
        <w:t>- nuomos būdas, kai Bendrovė su vienu ar keliais pakviestais derėtis potencialiais nuomotojais derasi dėl</w:t>
      </w:r>
      <w:r w:rsidR="007B5658" w:rsidRPr="00394635">
        <w:rPr>
          <w:color w:val="000000"/>
          <w:sz w:val="24"/>
          <w:szCs w:val="24"/>
          <w:lang w:eastAsia="lt-LT" w:bidi="lt-LT"/>
        </w:rPr>
        <w:t xml:space="preserve"> NT</w:t>
      </w:r>
      <w:r w:rsidRPr="00394635">
        <w:rPr>
          <w:color w:val="000000"/>
          <w:sz w:val="24"/>
          <w:szCs w:val="24"/>
          <w:lang w:eastAsia="lt-LT" w:bidi="lt-LT"/>
        </w:rPr>
        <w:t xml:space="preserve"> kainos ir nuomos sąlygų.</w:t>
      </w:r>
    </w:p>
    <w:p w14:paraId="374BEC2D" w14:textId="7B708F7A" w:rsidR="00BB03EB" w:rsidRPr="00394635" w:rsidRDefault="00BB03EB" w:rsidP="00E45423">
      <w:pPr>
        <w:pStyle w:val="Bodytext20"/>
        <w:numPr>
          <w:ilvl w:val="1"/>
          <w:numId w:val="25"/>
        </w:numPr>
        <w:shd w:val="clear" w:color="auto" w:fill="auto"/>
        <w:tabs>
          <w:tab w:val="left" w:pos="709"/>
          <w:tab w:val="left" w:pos="1134"/>
        </w:tabs>
        <w:spacing w:line="360" w:lineRule="auto"/>
        <w:ind w:left="-426" w:firstLine="710"/>
        <w:jc w:val="both"/>
        <w:rPr>
          <w:sz w:val="24"/>
          <w:szCs w:val="24"/>
        </w:rPr>
      </w:pPr>
      <w:r w:rsidRPr="00394635">
        <w:rPr>
          <w:rStyle w:val="Bodytext2115ptBold"/>
          <w:sz w:val="24"/>
          <w:szCs w:val="24"/>
        </w:rPr>
        <w:t>Nuom</w:t>
      </w:r>
      <w:r w:rsidR="004E1D74" w:rsidRPr="00394635">
        <w:rPr>
          <w:rStyle w:val="Bodytext2115ptBold"/>
          <w:sz w:val="24"/>
          <w:szCs w:val="24"/>
        </w:rPr>
        <w:t>otojas</w:t>
      </w:r>
      <w:r w:rsidRPr="00394635">
        <w:rPr>
          <w:rStyle w:val="Bodytext2115ptBold"/>
          <w:sz w:val="24"/>
          <w:szCs w:val="24"/>
        </w:rPr>
        <w:t xml:space="preserve"> </w:t>
      </w:r>
      <w:r w:rsidRPr="00394635">
        <w:rPr>
          <w:color w:val="000000"/>
          <w:sz w:val="24"/>
          <w:szCs w:val="24"/>
          <w:lang w:eastAsia="lt-LT" w:bidi="lt-LT"/>
        </w:rPr>
        <w:t xml:space="preserve">- fizinis ar juridinis asmuo, pateikęs paraišką ir/ar kviečiamas dalyvauti pasiūlymų teikime bei sudaręs su Bendrove </w:t>
      </w:r>
      <w:r w:rsidR="007B5658" w:rsidRPr="00394635">
        <w:rPr>
          <w:color w:val="000000"/>
          <w:sz w:val="24"/>
          <w:szCs w:val="24"/>
          <w:lang w:eastAsia="lt-LT" w:bidi="lt-LT"/>
        </w:rPr>
        <w:t xml:space="preserve">NT nuomos </w:t>
      </w:r>
      <w:r w:rsidRPr="00394635">
        <w:rPr>
          <w:color w:val="000000"/>
          <w:sz w:val="24"/>
          <w:szCs w:val="24"/>
          <w:lang w:eastAsia="lt-LT" w:bidi="lt-LT"/>
        </w:rPr>
        <w:t>sutartį.</w:t>
      </w:r>
    </w:p>
    <w:p w14:paraId="76B03B4F" w14:textId="59E788D7" w:rsidR="00BB03EB" w:rsidRPr="00394635" w:rsidRDefault="00BB03EB" w:rsidP="00E45423">
      <w:pPr>
        <w:pStyle w:val="Bodytext20"/>
        <w:numPr>
          <w:ilvl w:val="1"/>
          <w:numId w:val="25"/>
        </w:numPr>
        <w:shd w:val="clear" w:color="auto" w:fill="auto"/>
        <w:tabs>
          <w:tab w:val="left" w:pos="709"/>
          <w:tab w:val="left" w:pos="1134"/>
        </w:tabs>
        <w:spacing w:line="360" w:lineRule="auto"/>
        <w:ind w:left="-426" w:firstLine="710"/>
        <w:jc w:val="both"/>
        <w:rPr>
          <w:sz w:val="24"/>
          <w:szCs w:val="24"/>
        </w:rPr>
      </w:pPr>
      <w:r w:rsidRPr="00394635">
        <w:rPr>
          <w:rStyle w:val="Bodytext2115ptBold"/>
          <w:sz w:val="24"/>
          <w:szCs w:val="24"/>
        </w:rPr>
        <w:t xml:space="preserve">Paraiška </w:t>
      </w:r>
      <w:r w:rsidRPr="00394635">
        <w:rPr>
          <w:color w:val="000000"/>
          <w:sz w:val="24"/>
          <w:szCs w:val="24"/>
          <w:lang w:eastAsia="lt-LT" w:bidi="lt-LT"/>
        </w:rPr>
        <w:t xml:space="preserve">- šioje </w:t>
      </w:r>
      <w:r w:rsidR="007B5658" w:rsidRPr="00394635">
        <w:rPr>
          <w:color w:val="000000"/>
          <w:sz w:val="24"/>
          <w:szCs w:val="24"/>
          <w:lang w:eastAsia="lt-LT" w:bidi="lt-LT"/>
        </w:rPr>
        <w:t>T</w:t>
      </w:r>
      <w:r w:rsidRPr="00394635">
        <w:rPr>
          <w:color w:val="000000"/>
          <w:sz w:val="24"/>
          <w:szCs w:val="24"/>
          <w:lang w:eastAsia="lt-LT" w:bidi="lt-LT"/>
        </w:rPr>
        <w:t xml:space="preserve">varkoje numatytu būdu potencialaus </w:t>
      </w:r>
      <w:r w:rsidR="007B5658" w:rsidRPr="00394635">
        <w:rPr>
          <w:color w:val="000000"/>
          <w:sz w:val="24"/>
          <w:szCs w:val="24"/>
          <w:lang w:eastAsia="lt-LT" w:bidi="lt-LT"/>
        </w:rPr>
        <w:t>N</w:t>
      </w:r>
      <w:r w:rsidRPr="00394635">
        <w:rPr>
          <w:color w:val="000000"/>
          <w:sz w:val="24"/>
          <w:szCs w:val="24"/>
          <w:lang w:eastAsia="lt-LT" w:bidi="lt-LT"/>
        </w:rPr>
        <w:t xml:space="preserve">uomotojo pateiktas dokumentas ar dokumentų rinkinys, sudarantis informaciją, kurią pateikti Bendrovė prašė ir / ar kuri Bendrovei yra reikalinga tam, kad Bendrovė galėtų įvertinti potencialaus </w:t>
      </w:r>
      <w:r w:rsidR="007B5658" w:rsidRPr="00394635">
        <w:rPr>
          <w:color w:val="000000"/>
          <w:sz w:val="24"/>
          <w:szCs w:val="24"/>
          <w:lang w:eastAsia="lt-LT" w:bidi="lt-LT"/>
        </w:rPr>
        <w:t>N</w:t>
      </w:r>
      <w:r w:rsidRPr="00394635">
        <w:rPr>
          <w:color w:val="000000"/>
          <w:sz w:val="24"/>
          <w:szCs w:val="24"/>
          <w:lang w:eastAsia="lt-LT" w:bidi="lt-LT"/>
        </w:rPr>
        <w:t xml:space="preserve">uomotojo siūlomas </w:t>
      </w:r>
      <w:r w:rsidR="007B5658" w:rsidRPr="00394635">
        <w:rPr>
          <w:color w:val="000000"/>
          <w:sz w:val="24"/>
          <w:szCs w:val="24"/>
          <w:lang w:eastAsia="lt-LT" w:bidi="lt-LT"/>
        </w:rPr>
        <w:t>NT</w:t>
      </w:r>
      <w:r w:rsidRPr="00394635">
        <w:rPr>
          <w:color w:val="000000"/>
          <w:sz w:val="24"/>
          <w:szCs w:val="24"/>
          <w:lang w:eastAsia="lt-LT" w:bidi="lt-LT"/>
        </w:rPr>
        <w:t xml:space="preserve"> nuomos sąlygas.</w:t>
      </w:r>
    </w:p>
    <w:p w14:paraId="61E0320B" w14:textId="22798303" w:rsidR="00BB03EB" w:rsidRPr="00394635" w:rsidRDefault="00BB03EB" w:rsidP="00E45423">
      <w:pPr>
        <w:pStyle w:val="Bodytext20"/>
        <w:numPr>
          <w:ilvl w:val="1"/>
          <w:numId w:val="25"/>
        </w:numPr>
        <w:shd w:val="clear" w:color="auto" w:fill="auto"/>
        <w:tabs>
          <w:tab w:val="left" w:pos="851"/>
          <w:tab w:val="left" w:pos="993"/>
        </w:tabs>
        <w:spacing w:line="360" w:lineRule="auto"/>
        <w:ind w:left="-426" w:firstLine="710"/>
        <w:jc w:val="both"/>
        <w:rPr>
          <w:sz w:val="24"/>
          <w:szCs w:val="24"/>
        </w:rPr>
      </w:pPr>
      <w:r w:rsidRPr="00394635">
        <w:rPr>
          <w:rStyle w:val="Bodytext2115ptBold"/>
          <w:sz w:val="24"/>
          <w:szCs w:val="24"/>
        </w:rPr>
        <w:t xml:space="preserve">Potencialus nuomotojas </w:t>
      </w:r>
      <w:r w:rsidRPr="00394635">
        <w:rPr>
          <w:color w:val="000000"/>
          <w:sz w:val="24"/>
          <w:szCs w:val="24"/>
          <w:lang w:eastAsia="lt-LT" w:bidi="lt-LT"/>
        </w:rPr>
        <w:t xml:space="preserve">- fizinis ar juridinis asmuo, galintis išnuomoti </w:t>
      </w:r>
      <w:r w:rsidR="007B5658" w:rsidRPr="00394635">
        <w:rPr>
          <w:color w:val="000000"/>
          <w:sz w:val="24"/>
          <w:szCs w:val="24"/>
          <w:lang w:eastAsia="lt-LT" w:bidi="lt-LT"/>
        </w:rPr>
        <w:t>T</w:t>
      </w:r>
      <w:r w:rsidRPr="00394635">
        <w:rPr>
          <w:color w:val="000000"/>
          <w:sz w:val="24"/>
          <w:szCs w:val="24"/>
          <w:lang w:eastAsia="lt-LT" w:bidi="lt-LT"/>
        </w:rPr>
        <w:t>urtą Bendrovei.</w:t>
      </w:r>
    </w:p>
    <w:p w14:paraId="24CA0F01" w14:textId="62E84CA9" w:rsidR="00EA4C05" w:rsidRPr="00394635" w:rsidRDefault="00EA4C05" w:rsidP="00E45423">
      <w:pPr>
        <w:pStyle w:val="Bodytext20"/>
        <w:numPr>
          <w:ilvl w:val="1"/>
          <w:numId w:val="25"/>
        </w:numPr>
        <w:shd w:val="clear" w:color="auto" w:fill="auto"/>
        <w:tabs>
          <w:tab w:val="left" w:pos="851"/>
        </w:tabs>
        <w:spacing w:line="360" w:lineRule="auto"/>
        <w:ind w:left="-426" w:firstLine="710"/>
        <w:jc w:val="both"/>
        <w:rPr>
          <w:rStyle w:val="Bodytext2115ptBold"/>
          <w:b w:val="0"/>
          <w:bCs w:val="0"/>
          <w:color w:val="auto"/>
          <w:sz w:val="24"/>
          <w:szCs w:val="24"/>
          <w:shd w:val="clear" w:color="auto" w:fill="auto"/>
          <w:lang w:eastAsia="en-US" w:bidi="ar-SA"/>
        </w:rPr>
      </w:pPr>
      <w:r w:rsidRPr="00394635">
        <w:rPr>
          <w:rStyle w:val="Bodytext2115ptBold"/>
          <w:color w:val="auto"/>
          <w:sz w:val="24"/>
          <w:szCs w:val="24"/>
          <w:shd w:val="clear" w:color="auto" w:fill="auto"/>
          <w:lang w:eastAsia="en-US" w:bidi="ar-SA"/>
        </w:rPr>
        <w:t xml:space="preserve">TTD </w:t>
      </w:r>
      <w:r w:rsidRPr="00394635">
        <w:rPr>
          <w:rStyle w:val="Bodytext2115ptBold"/>
          <w:b w:val="0"/>
          <w:bCs w:val="0"/>
          <w:color w:val="auto"/>
          <w:sz w:val="24"/>
          <w:szCs w:val="24"/>
          <w:shd w:val="clear" w:color="auto" w:fill="auto"/>
          <w:lang w:eastAsia="en-US" w:bidi="ar-SA"/>
        </w:rPr>
        <w:t>– Bendrovės Technikos ir Turto departament</w:t>
      </w:r>
      <w:r w:rsidR="001F396E" w:rsidRPr="00394635">
        <w:rPr>
          <w:rStyle w:val="Bodytext2115ptBold"/>
          <w:b w:val="0"/>
          <w:bCs w:val="0"/>
          <w:color w:val="auto"/>
          <w:sz w:val="24"/>
          <w:szCs w:val="24"/>
          <w:shd w:val="clear" w:color="auto" w:fill="auto"/>
          <w:lang w:eastAsia="en-US" w:bidi="ar-SA"/>
        </w:rPr>
        <w:t>as</w:t>
      </w:r>
      <w:r w:rsidRPr="00394635">
        <w:rPr>
          <w:rStyle w:val="Bodytext2115ptBold"/>
          <w:b w:val="0"/>
          <w:bCs w:val="0"/>
          <w:color w:val="auto"/>
          <w:sz w:val="24"/>
          <w:szCs w:val="24"/>
          <w:shd w:val="clear" w:color="auto" w:fill="auto"/>
          <w:lang w:eastAsia="en-US" w:bidi="ar-SA"/>
        </w:rPr>
        <w:t>.</w:t>
      </w:r>
    </w:p>
    <w:p w14:paraId="46021CF6" w14:textId="29BF23B8" w:rsidR="00BB03EB" w:rsidRPr="00394635" w:rsidRDefault="00BB03EB" w:rsidP="00E45423">
      <w:pPr>
        <w:pStyle w:val="Bodytext20"/>
        <w:numPr>
          <w:ilvl w:val="1"/>
          <w:numId w:val="25"/>
        </w:numPr>
        <w:shd w:val="clear" w:color="auto" w:fill="auto"/>
        <w:tabs>
          <w:tab w:val="left" w:pos="851"/>
        </w:tabs>
        <w:spacing w:line="360" w:lineRule="auto"/>
        <w:ind w:left="-426" w:firstLine="710"/>
        <w:jc w:val="both"/>
        <w:rPr>
          <w:sz w:val="24"/>
          <w:szCs w:val="24"/>
        </w:rPr>
      </w:pPr>
      <w:r w:rsidRPr="00394635">
        <w:rPr>
          <w:rStyle w:val="Bodytext2115ptBold"/>
          <w:sz w:val="24"/>
          <w:szCs w:val="24"/>
        </w:rPr>
        <w:t xml:space="preserve">Visuomenės informavimo priemonė </w:t>
      </w:r>
      <w:r w:rsidRPr="00394635">
        <w:rPr>
          <w:color w:val="000000"/>
          <w:sz w:val="24"/>
          <w:szCs w:val="24"/>
          <w:lang w:eastAsia="lt-LT" w:bidi="lt-LT"/>
        </w:rPr>
        <w:t>- laikraštis, žurnalas ar kitas leidinys, interneto svetainė ir kita priemonė, kuria viešai skleidžiama informacija.</w:t>
      </w:r>
    </w:p>
    <w:p w14:paraId="6F7594A9" w14:textId="77777777" w:rsidR="00935B00" w:rsidRPr="00394635" w:rsidRDefault="00935B00" w:rsidP="00394635">
      <w:pPr>
        <w:pStyle w:val="Bodytext20"/>
        <w:shd w:val="clear" w:color="auto" w:fill="auto"/>
        <w:tabs>
          <w:tab w:val="left" w:pos="993"/>
        </w:tabs>
        <w:spacing w:line="360" w:lineRule="auto"/>
        <w:ind w:left="426"/>
        <w:jc w:val="both"/>
        <w:rPr>
          <w:sz w:val="24"/>
          <w:szCs w:val="24"/>
        </w:rPr>
      </w:pPr>
    </w:p>
    <w:p w14:paraId="5D6B0FB4" w14:textId="77777777" w:rsidR="00394635" w:rsidRDefault="004E1D74" w:rsidP="00CE040F">
      <w:pPr>
        <w:pStyle w:val="Antrat1"/>
        <w:keepLines w:val="0"/>
        <w:spacing w:before="0" w:line="360" w:lineRule="auto"/>
        <w:ind w:left="714" w:firstLine="0"/>
        <w:jc w:val="center"/>
        <w:rPr>
          <w:rFonts w:ascii="Times New Roman" w:hAnsi="Times New Roman" w:cs="Times New Roman"/>
          <w:b/>
          <w:color w:val="auto"/>
          <w:sz w:val="24"/>
          <w:szCs w:val="24"/>
        </w:rPr>
      </w:pPr>
      <w:bookmarkStart w:id="11" w:name="_Toc70931335"/>
      <w:bookmarkStart w:id="12" w:name="_Hlk65073956"/>
      <w:r w:rsidRPr="004F67FE">
        <w:rPr>
          <w:rFonts w:ascii="Times New Roman" w:hAnsi="Times New Roman" w:cs="Times New Roman"/>
          <w:b/>
          <w:color w:val="auto"/>
          <w:sz w:val="24"/>
          <w:szCs w:val="24"/>
        </w:rPr>
        <w:t>I</w:t>
      </w:r>
      <w:r w:rsidR="001836E7" w:rsidRPr="004F67FE">
        <w:rPr>
          <w:rFonts w:ascii="Times New Roman" w:hAnsi="Times New Roman" w:cs="Times New Roman"/>
          <w:b/>
          <w:color w:val="auto"/>
          <w:sz w:val="24"/>
          <w:szCs w:val="24"/>
        </w:rPr>
        <w:t>II</w:t>
      </w:r>
      <w:r w:rsidR="00394635">
        <w:rPr>
          <w:rFonts w:ascii="Times New Roman" w:hAnsi="Times New Roman" w:cs="Times New Roman"/>
          <w:b/>
          <w:color w:val="auto"/>
          <w:sz w:val="24"/>
          <w:szCs w:val="24"/>
        </w:rPr>
        <w:t xml:space="preserve"> SKYRIUS</w:t>
      </w:r>
      <w:bookmarkEnd w:id="11"/>
    </w:p>
    <w:p w14:paraId="2F5435A6" w14:textId="52C92C55" w:rsidR="004F67FE" w:rsidRDefault="004E1D74" w:rsidP="00CE040F">
      <w:pPr>
        <w:pStyle w:val="Antrat1"/>
        <w:keepLines w:val="0"/>
        <w:spacing w:before="0" w:line="360" w:lineRule="auto"/>
        <w:ind w:left="714" w:firstLine="0"/>
        <w:jc w:val="center"/>
        <w:rPr>
          <w:rFonts w:ascii="Times New Roman" w:hAnsi="Times New Roman" w:cs="Times New Roman"/>
          <w:b/>
          <w:color w:val="auto"/>
          <w:sz w:val="24"/>
          <w:szCs w:val="24"/>
        </w:rPr>
      </w:pPr>
      <w:r w:rsidRPr="004F67FE">
        <w:rPr>
          <w:rFonts w:ascii="Times New Roman" w:hAnsi="Times New Roman" w:cs="Times New Roman"/>
          <w:b/>
          <w:color w:val="auto"/>
          <w:sz w:val="24"/>
          <w:szCs w:val="24"/>
        </w:rPr>
        <w:tab/>
      </w:r>
      <w:bookmarkStart w:id="13" w:name="_Toc70931336"/>
      <w:r w:rsidRPr="004F67FE">
        <w:rPr>
          <w:rFonts w:ascii="Times New Roman" w:hAnsi="Times New Roman" w:cs="Times New Roman"/>
          <w:b/>
          <w:color w:val="auto"/>
          <w:sz w:val="24"/>
          <w:szCs w:val="24"/>
        </w:rPr>
        <w:t>NEKILNOJAMOJO TURTO NUOMOS PROCESO ORGANIZAVIMAS</w:t>
      </w:r>
      <w:bookmarkEnd w:id="13"/>
    </w:p>
    <w:p w14:paraId="0AB6AD65" w14:textId="77777777" w:rsidR="00394635" w:rsidRPr="00394635" w:rsidRDefault="00394635" w:rsidP="00394635"/>
    <w:bookmarkEnd w:id="12"/>
    <w:p w14:paraId="25306C37" w14:textId="3E81FEFC" w:rsidR="00396BD7" w:rsidRPr="00CE2B03" w:rsidRDefault="00396BD7" w:rsidP="00E45423">
      <w:pPr>
        <w:pStyle w:val="Sraopastraipa"/>
        <w:widowControl w:val="0"/>
        <w:numPr>
          <w:ilvl w:val="0"/>
          <w:numId w:val="25"/>
        </w:numPr>
        <w:tabs>
          <w:tab w:val="left" w:pos="567"/>
        </w:tabs>
        <w:spacing w:line="360" w:lineRule="auto"/>
        <w:ind w:left="-426" w:firstLine="710"/>
      </w:pPr>
      <w:r w:rsidRPr="00394635">
        <w:t>Inicijuoti</w:t>
      </w:r>
      <w:r w:rsidR="00501A8B" w:rsidRPr="00394635">
        <w:t xml:space="preserve"> </w:t>
      </w:r>
      <w:r w:rsidR="00E52027" w:rsidRPr="00394635">
        <w:t>Turto nuomos</w:t>
      </w:r>
      <w:r w:rsidRPr="00394635">
        <w:t xml:space="preserve"> poreikį gali </w:t>
      </w:r>
      <w:r w:rsidR="00E52027" w:rsidRPr="00394635">
        <w:t xml:space="preserve">Bendrovės vadovas arba </w:t>
      </w:r>
      <w:r w:rsidRPr="00394635">
        <w:t>bet kuris</w:t>
      </w:r>
      <w:r w:rsidR="00CE040F" w:rsidRPr="00394635">
        <w:t xml:space="preserve"> iš</w:t>
      </w:r>
      <w:r w:rsidRPr="00394635">
        <w:t xml:space="preserve"> Bendrovės </w:t>
      </w:r>
      <w:r w:rsidR="00E52027" w:rsidRPr="00394635">
        <w:t>struktūrinio padalinio vad</w:t>
      </w:r>
      <w:r w:rsidRPr="00394635">
        <w:t>ov</w:t>
      </w:r>
      <w:r w:rsidR="00E52027" w:rsidRPr="00394635">
        <w:t>ų</w:t>
      </w:r>
      <w:r w:rsidRPr="00394635">
        <w:t xml:space="preserve"> teikdamas tarnybinį pranešimą TTD </w:t>
      </w:r>
      <w:r w:rsidRPr="00CE2B03">
        <w:t>direktoriui.</w:t>
      </w:r>
    </w:p>
    <w:p w14:paraId="4F930D8B" w14:textId="705384E7" w:rsidR="00865738" w:rsidRPr="00394635" w:rsidRDefault="00541E59" w:rsidP="00E45423">
      <w:pPr>
        <w:pStyle w:val="Bodytext20"/>
        <w:numPr>
          <w:ilvl w:val="0"/>
          <w:numId w:val="25"/>
        </w:numPr>
        <w:shd w:val="clear" w:color="auto" w:fill="auto"/>
        <w:tabs>
          <w:tab w:val="left" w:pos="567"/>
        </w:tabs>
        <w:spacing w:line="360" w:lineRule="auto"/>
        <w:ind w:left="-426" w:firstLine="710"/>
        <w:jc w:val="both"/>
        <w:rPr>
          <w:sz w:val="24"/>
          <w:szCs w:val="24"/>
        </w:rPr>
      </w:pPr>
      <w:r w:rsidRPr="00394635">
        <w:rPr>
          <w:color w:val="000000"/>
          <w:sz w:val="24"/>
          <w:szCs w:val="24"/>
          <w:lang w:eastAsia="lt-LT" w:bidi="lt-LT"/>
        </w:rPr>
        <w:t>Išsinuomotinų</w:t>
      </w:r>
      <w:r w:rsidR="00D82FDB" w:rsidRPr="00394635">
        <w:rPr>
          <w:color w:val="000000"/>
          <w:sz w:val="24"/>
          <w:szCs w:val="24"/>
          <w:lang w:eastAsia="lt-LT" w:bidi="lt-LT"/>
        </w:rPr>
        <w:t xml:space="preserve"> </w:t>
      </w:r>
      <w:r w:rsidR="00865738" w:rsidRPr="00394635">
        <w:rPr>
          <w:color w:val="000000"/>
          <w:sz w:val="24"/>
          <w:szCs w:val="24"/>
          <w:lang w:eastAsia="lt-LT" w:bidi="lt-LT"/>
        </w:rPr>
        <w:t xml:space="preserve">objektų </w:t>
      </w:r>
      <w:r w:rsidR="0033397B" w:rsidRPr="00394635">
        <w:rPr>
          <w:color w:val="000000"/>
          <w:sz w:val="24"/>
          <w:szCs w:val="24"/>
          <w:lang w:eastAsia="lt-LT" w:bidi="lt-LT"/>
        </w:rPr>
        <w:t xml:space="preserve">pirminius </w:t>
      </w:r>
      <w:r w:rsidR="00865738" w:rsidRPr="00394635">
        <w:rPr>
          <w:color w:val="000000"/>
          <w:sz w:val="24"/>
          <w:szCs w:val="24"/>
          <w:lang w:eastAsia="lt-LT" w:bidi="lt-LT"/>
        </w:rPr>
        <w:t>p</w:t>
      </w:r>
      <w:r w:rsidR="0033397B" w:rsidRPr="00394635">
        <w:rPr>
          <w:color w:val="000000"/>
          <w:sz w:val="24"/>
          <w:szCs w:val="24"/>
          <w:lang w:eastAsia="lt-LT" w:bidi="lt-LT"/>
        </w:rPr>
        <w:t xml:space="preserve">arametrus </w:t>
      </w:r>
      <w:r w:rsidR="00865738" w:rsidRPr="00394635">
        <w:rPr>
          <w:color w:val="000000"/>
          <w:sz w:val="24"/>
          <w:szCs w:val="24"/>
          <w:lang w:eastAsia="lt-LT" w:bidi="lt-LT"/>
        </w:rPr>
        <w:t xml:space="preserve">nustato </w:t>
      </w:r>
      <w:r w:rsidR="00853E83" w:rsidRPr="00394635">
        <w:rPr>
          <w:color w:val="000000"/>
          <w:sz w:val="24"/>
          <w:szCs w:val="24"/>
          <w:lang w:eastAsia="lt-LT" w:bidi="lt-LT"/>
        </w:rPr>
        <w:t>TTD direktorius</w:t>
      </w:r>
      <w:r w:rsidR="00865738" w:rsidRPr="00394635">
        <w:rPr>
          <w:color w:val="000000"/>
          <w:sz w:val="24"/>
          <w:szCs w:val="24"/>
          <w:lang w:eastAsia="lt-LT" w:bidi="lt-LT"/>
        </w:rPr>
        <w:t xml:space="preserve"> ir atitinkamai inicijuoja </w:t>
      </w:r>
      <w:r w:rsidR="00E52027" w:rsidRPr="00394635">
        <w:rPr>
          <w:color w:val="000000"/>
          <w:sz w:val="24"/>
          <w:szCs w:val="24"/>
          <w:lang w:eastAsia="lt-LT" w:bidi="lt-LT"/>
        </w:rPr>
        <w:t xml:space="preserve">Turto </w:t>
      </w:r>
      <w:r w:rsidR="00865738" w:rsidRPr="00394635">
        <w:rPr>
          <w:color w:val="000000"/>
          <w:sz w:val="24"/>
          <w:szCs w:val="24"/>
          <w:lang w:eastAsia="lt-LT" w:bidi="lt-LT"/>
        </w:rPr>
        <w:t xml:space="preserve">nuomos procedūras, vadovaudamasis šios </w:t>
      </w:r>
      <w:r w:rsidR="00A02188" w:rsidRPr="00394635">
        <w:rPr>
          <w:color w:val="000000"/>
          <w:sz w:val="24"/>
          <w:szCs w:val="24"/>
          <w:lang w:eastAsia="lt-LT" w:bidi="lt-LT"/>
        </w:rPr>
        <w:t>T</w:t>
      </w:r>
      <w:r w:rsidR="00865738" w:rsidRPr="00394635">
        <w:rPr>
          <w:color w:val="000000"/>
          <w:sz w:val="24"/>
          <w:szCs w:val="24"/>
          <w:lang w:eastAsia="lt-LT" w:bidi="lt-LT"/>
        </w:rPr>
        <w:t>varkos nuostatomis.</w:t>
      </w:r>
    </w:p>
    <w:p w14:paraId="577B6BD4" w14:textId="3201B462" w:rsidR="00865738" w:rsidRPr="00394635" w:rsidRDefault="00865738" w:rsidP="00E45423">
      <w:pPr>
        <w:pStyle w:val="Bodytext20"/>
        <w:numPr>
          <w:ilvl w:val="0"/>
          <w:numId w:val="25"/>
        </w:numPr>
        <w:shd w:val="clear" w:color="auto" w:fill="auto"/>
        <w:tabs>
          <w:tab w:val="left" w:pos="567"/>
          <w:tab w:val="left" w:pos="1701"/>
        </w:tabs>
        <w:spacing w:line="360" w:lineRule="auto"/>
        <w:ind w:left="-426" w:firstLine="710"/>
        <w:jc w:val="both"/>
        <w:rPr>
          <w:sz w:val="24"/>
          <w:szCs w:val="24"/>
        </w:rPr>
      </w:pPr>
      <w:r w:rsidRPr="00394635">
        <w:rPr>
          <w:color w:val="000000"/>
          <w:sz w:val="24"/>
          <w:szCs w:val="24"/>
          <w:lang w:eastAsia="lt-LT" w:bidi="lt-LT"/>
        </w:rPr>
        <w:t xml:space="preserve">Nuomos procesas, atsižvelgiant į konkretų Bendrovės poreikį ir </w:t>
      </w:r>
      <w:r w:rsidR="00541E59" w:rsidRPr="00394635">
        <w:rPr>
          <w:color w:val="000000"/>
          <w:sz w:val="24"/>
          <w:szCs w:val="24"/>
          <w:lang w:eastAsia="lt-LT" w:bidi="lt-LT"/>
        </w:rPr>
        <w:t>išsi</w:t>
      </w:r>
      <w:r w:rsidRPr="00394635">
        <w:rPr>
          <w:color w:val="000000"/>
          <w:sz w:val="24"/>
          <w:szCs w:val="24"/>
          <w:lang w:eastAsia="lt-LT" w:bidi="lt-LT"/>
        </w:rPr>
        <w:t xml:space="preserve">nuomotino </w:t>
      </w:r>
      <w:r w:rsidR="00541E59" w:rsidRPr="00394635">
        <w:rPr>
          <w:color w:val="000000"/>
          <w:sz w:val="24"/>
          <w:szCs w:val="24"/>
          <w:lang w:eastAsia="lt-LT" w:bidi="lt-LT"/>
        </w:rPr>
        <w:t>T</w:t>
      </w:r>
      <w:r w:rsidRPr="00394635">
        <w:rPr>
          <w:color w:val="000000"/>
          <w:sz w:val="24"/>
          <w:szCs w:val="24"/>
          <w:lang w:eastAsia="lt-LT" w:bidi="lt-LT"/>
        </w:rPr>
        <w:t>urto pobūdį, organizuojamas šiais būdais:</w:t>
      </w:r>
    </w:p>
    <w:p w14:paraId="34E49828" w14:textId="2A581957" w:rsidR="00865738" w:rsidRPr="00394635" w:rsidRDefault="00865738" w:rsidP="00E45423">
      <w:pPr>
        <w:pStyle w:val="Bodytext20"/>
        <w:numPr>
          <w:ilvl w:val="1"/>
          <w:numId w:val="25"/>
        </w:numPr>
        <w:shd w:val="clear" w:color="auto" w:fill="auto"/>
        <w:tabs>
          <w:tab w:val="left" w:pos="709"/>
          <w:tab w:val="left" w:pos="1528"/>
        </w:tabs>
        <w:spacing w:line="360" w:lineRule="auto"/>
        <w:ind w:left="-426" w:firstLine="710"/>
        <w:jc w:val="both"/>
        <w:rPr>
          <w:sz w:val="24"/>
          <w:szCs w:val="24"/>
        </w:rPr>
      </w:pPr>
      <w:r w:rsidRPr="00394635">
        <w:rPr>
          <w:color w:val="000000"/>
          <w:sz w:val="24"/>
          <w:szCs w:val="24"/>
          <w:lang w:eastAsia="lt-LT" w:bidi="lt-LT"/>
        </w:rPr>
        <w:t>skelbiamų derybų būdu;</w:t>
      </w:r>
    </w:p>
    <w:p w14:paraId="40ADFED6" w14:textId="77777777" w:rsidR="00865738" w:rsidRPr="00394635" w:rsidRDefault="00865738" w:rsidP="00E45423">
      <w:pPr>
        <w:pStyle w:val="Bodytext20"/>
        <w:numPr>
          <w:ilvl w:val="1"/>
          <w:numId w:val="25"/>
        </w:numPr>
        <w:shd w:val="clear" w:color="auto" w:fill="auto"/>
        <w:tabs>
          <w:tab w:val="left" w:pos="709"/>
          <w:tab w:val="left" w:pos="1528"/>
        </w:tabs>
        <w:spacing w:line="360" w:lineRule="auto"/>
        <w:ind w:left="-426" w:firstLine="710"/>
        <w:jc w:val="both"/>
        <w:rPr>
          <w:sz w:val="24"/>
          <w:szCs w:val="24"/>
        </w:rPr>
      </w:pPr>
      <w:r w:rsidRPr="00394635">
        <w:rPr>
          <w:color w:val="000000"/>
          <w:sz w:val="24"/>
          <w:szCs w:val="24"/>
          <w:lang w:eastAsia="lt-LT" w:bidi="lt-LT"/>
        </w:rPr>
        <w:t>neskelbiamų derybų būdu;</w:t>
      </w:r>
    </w:p>
    <w:p w14:paraId="6E163C71" w14:textId="633DE827" w:rsidR="00865738" w:rsidRPr="00394635" w:rsidRDefault="00865738" w:rsidP="00E45423">
      <w:pPr>
        <w:pStyle w:val="Bodytext20"/>
        <w:numPr>
          <w:ilvl w:val="1"/>
          <w:numId w:val="25"/>
        </w:numPr>
        <w:shd w:val="clear" w:color="auto" w:fill="auto"/>
        <w:tabs>
          <w:tab w:val="left" w:pos="709"/>
          <w:tab w:val="left" w:pos="1501"/>
        </w:tabs>
        <w:spacing w:line="360" w:lineRule="auto"/>
        <w:ind w:left="-426" w:firstLine="710"/>
        <w:jc w:val="both"/>
        <w:rPr>
          <w:sz w:val="24"/>
          <w:szCs w:val="24"/>
        </w:rPr>
      </w:pPr>
      <w:r w:rsidRPr="00394635">
        <w:rPr>
          <w:color w:val="000000"/>
          <w:sz w:val="24"/>
          <w:szCs w:val="24"/>
          <w:lang w:eastAsia="lt-LT" w:bidi="lt-LT"/>
        </w:rPr>
        <w:t xml:space="preserve">dalyvaujant </w:t>
      </w:r>
      <w:r w:rsidR="00541E59" w:rsidRPr="00394635">
        <w:rPr>
          <w:color w:val="000000"/>
          <w:sz w:val="24"/>
          <w:szCs w:val="24"/>
          <w:lang w:eastAsia="lt-LT" w:bidi="lt-LT"/>
        </w:rPr>
        <w:t>P</w:t>
      </w:r>
      <w:r w:rsidRPr="00394635">
        <w:rPr>
          <w:color w:val="000000"/>
          <w:sz w:val="24"/>
          <w:szCs w:val="24"/>
          <w:lang w:eastAsia="lt-LT" w:bidi="lt-LT"/>
        </w:rPr>
        <w:t xml:space="preserve">otencialių nuomotojų skelbiamuose </w:t>
      </w:r>
      <w:r w:rsidR="00541E59" w:rsidRPr="00394635">
        <w:rPr>
          <w:color w:val="000000"/>
          <w:sz w:val="24"/>
          <w:szCs w:val="24"/>
          <w:lang w:eastAsia="lt-LT" w:bidi="lt-LT"/>
        </w:rPr>
        <w:t xml:space="preserve">NT </w:t>
      </w:r>
      <w:r w:rsidRPr="00394635">
        <w:rPr>
          <w:color w:val="000000"/>
          <w:sz w:val="24"/>
          <w:szCs w:val="24"/>
          <w:lang w:eastAsia="lt-LT" w:bidi="lt-LT"/>
        </w:rPr>
        <w:t>nuomos konkursuose ar aukcionuose</w:t>
      </w:r>
      <w:r w:rsidR="00FF7B59" w:rsidRPr="00394635">
        <w:rPr>
          <w:color w:val="000000"/>
          <w:sz w:val="24"/>
          <w:szCs w:val="24"/>
          <w:lang w:eastAsia="lt-LT" w:bidi="lt-LT"/>
        </w:rPr>
        <w:t>;</w:t>
      </w:r>
    </w:p>
    <w:p w14:paraId="04E97616" w14:textId="3B9AADDD" w:rsidR="00865738" w:rsidRPr="00394635" w:rsidRDefault="00874FDA" w:rsidP="00E45423">
      <w:pPr>
        <w:pStyle w:val="Bodytext20"/>
        <w:numPr>
          <w:ilvl w:val="0"/>
          <w:numId w:val="25"/>
        </w:numPr>
        <w:shd w:val="clear" w:color="auto" w:fill="auto"/>
        <w:tabs>
          <w:tab w:val="left" w:pos="284"/>
          <w:tab w:val="left" w:pos="426"/>
        </w:tabs>
        <w:spacing w:line="360" w:lineRule="auto"/>
        <w:ind w:left="-426" w:firstLine="710"/>
        <w:jc w:val="both"/>
        <w:rPr>
          <w:color w:val="000000"/>
          <w:sz w:val="24"/>
          <w:szCs w:val="24"/>
          <w:lang w:eastAsia="lt-LT" w:bidi="lt-LT"/>
        </w:rPr>
      </w:pPr>
      <w:r w:rsidRPr="00394635">
        <w:rPr>
          <w:color w:val="000000"/>
          <w:sz w:val="24"/>
          <w:szCs w:val="24"/>
          <w:lang w:eastAsia="lt-LT" w:bidi="lt-LT"/>
        </w:rPr>
        <w:t xml:space="preserve">Bendrovei nuomojantis </w:t>
      </w:r>
      <w:r w:rsidR="0025474D" w:rsidRPr="00394635">
        <w:rPr>
          <w:color w:val="000000"/>
          <w:sz w:val="24"/>
          <w:szCs w:val="24"/>
          <w:lang w:eastAsia="lt-LT" w:bidi="lt-LT"/>
        </w:rPr>
        <w:t>Turtą</w:t>
      </w:r>
      <w:r w:rsidRPr="00394635">
        <w:rPr>
          <w:color w:val="000000"/>
          <w:sz w:val="24"/>
          <w:szCs w:val="24"/>
          <w:lang w:eastAsia="lt-LT" w:bidi="lt-LT"/>
        </w:rPr>
        <w:t xml:space="preserve"> per viešai skelbiamus</w:t>
      </w:r>
      <w:r w:rsidR="00865738" w:rsidRPr="00394635">
        <w:rPr>
          <w:color w:val="000000"/>
          <w:sz w:val="24"/>
          <w:szCs w:val="24"/>
          <w:lang w:eastAsia="lt-LT" w:bidi="lt-LT"/>
        </w:rPr>
        <w:t xml:space="preserve"> </w:t>
      </w:r>
      <w:r w:rsidR="0025474D" w:rsidRPr="00394635">
        <w:rPr>
          <w:color w:val="000000"/>
          <w:sz w:val="24"/>
          <w:szCs w:val="24"/>
          <w:lang w:eastAsia="lt-LT" w:bidi="lt-LT"/>
        </w:rPr>
        <w:t xml:space="preserve">NT </w:t>
      </w:r>
      <w:r w:rsidR="00865738" w:rsidRPr="00394635">
        <w:rPr>
          <w:color w:val="000000"/>
          <w:sz w:val="24"/>
          <w:szCs w:val="24"/>
          <w:lang w:eastAsia="lt-LT" w:bidi="lt-LT"/>
        </w:rPr>
        <w:t>nuomos konkursu</w:t>
      </w:r>
      <w:r w:rsidRPr="00394635">
        <w:rPr>
          <w:color w:val="000000"/>
          <w:sz w:val="24"/>
          <w:szCs w:val="24"/>
          <w:lang w:eastAsia="lt-LT" w:bidi="lt-LT"/>
        </w:rPr>
        <w:t>s</w:t>
      </w:r>
      <w:r w:rsidR="00865738" w:rsidRPr="00394635">
        <w:rPr>
          <w:color w:val="000000"/>
          <w:sz w:val="24"/>
          <w:szCs w:val="24"/>
          <w:lang w:eastAsia="lt-LT" w:bidi="lt-LT"/>
        </w:rPr>
        <w:t xml:space="preserve"> ar aukcionu</w:t>
      </w:r>
      <w:r w:rsidRPr="00394635">
        <w:rPr>
          <w:color w:val="000000"/>
          <w:sz w:val="24"/>
          <w:szCs w:val="24"/>
          <w:lang w:eastAsia="lt-LT" w:bidi="lt-LT"/>
        </w:rPr>
        <w:t>s</w:t>
      </w:r>
      <w:r w:rsidR="00865738" w:rsidRPr="00394635">
        <w:rPr>
          <w:color w:val="000000"/>
          <w:sz w:val="24"/>
          <w:szCs w:val="24"/>
          <w:lang w:eastAsia="lt-LT" w:bidi="lt-LT"/>
        </w:rPr>
        <w:t>, vadovaujamasi konkretaus konkurso sąlygomis ir tvarka.</w:t>
      </w:r>
    </w:p>
    <w:p w14:paraId="2E667EEF" w14:textId="629EB464" w:rsidR="002A00F6" w:rsidRPr="00394635" w:rsidRDefault="00B65CB7" w:rsidP="00E45423">
      <w:pPr>
        <w:pStyle w:val="Bodytext20"/>
        <w:numPr>
          <w:ilvl w:val="0"/>
          <w:numId w:val="25"/>
        </w:numPr>
        <w:shd w:val="clear" w:color="auto" w:fill="auto"/>
        <w:spacing w:line="360" w:lineRule="auto"/>
        <w:ind w:left="-426" w:firstLine="710"/>
        <w:jc w:val="both"/>
        <w:rPr>
          <w:color w:val="000000"/>
          <w:sz w:val="24"/>
          <w:szCs w:val="24"/>
          <w:lang w:eastAsia="lt-LT" w:bidi="lt-LT"/>
        </w:rPr>
      </w:pPr>
      <w:r w:rsidRPr="00394635">
        <w:rPr>
          <w:color w:val="000000"/>
          <w:sz w:val="24"/>
          <w:szCs w:val="24"/>
          <w:lang w:eastAsia="lt-LT" w:bidi="lt-LT"/>
        </w:rPr>
        <w:t xml:space="preserve"> </w:t>
      </w:r>
      <w:r w:rsidR="00865738" w:rsidRPr="00394635">
        <w:rPr>
          <w:color w:val="000000"/>
          <w:sz w:val="24"/>
          <w:szCs w:val="24"/>
          <w:lang w:eastAsia="lt-LT" w:bidi="lt-LT"/>
        </w:rPr>
        <w:t>Nuoma neskelbiamų derybų būdu gali būti atliekama</w:t>
      </w:r>
      <w:r w:rsidR="00291B18" w:rsidRPr="00394635">
        <w:rPr>
          <w:color w:val="000000"/>
          <w:sz w:val="24"/>
          <w:szCs w:val="24"/>
          <w:lang w:eastAsia="lt-LT" w:bidi="lt-LT"/>
        </w:rPr>
        <w:t xml:space="preserve"> tik tuo atveju, </w:t>
      </w:r>
      <w:r w:rsidR="00E52027" w:rsidRPr="00394635">
        <w:rPr>
          <w:color w:val="000000"/>
          <w:sz w:val="24"/>
          <w:szCs w:val="24"/>
          <w:lang w:eastAsia="lt-LT" w:bidi="lt-LT"/>
        </w:rPr>
        <w:t>j</w:t>
      </w:r>
      <w:r w:rsidR="00865738" w:rsidRPr="00394635">
        <w:rPr>
          <w:color w:val="000000"/>
          <w:sz w:val="24"/>
          <w:szCs w:val="24"/>
          <w:lang w:eastAsia="lt-LT" w:bidi="lt-LT"/>
        </w:rPr>
        <w:t xml:space="preserve">eigu iš anksto yra žinoma konkreti </w:t>
      </w:r>
      <w:r w:rsidR="00F5438C" w:rsidRPr="00394635">
        <w:rPr>
          <w:color w:val="000000"/>
          <w:sz w:val="24"/>
          <w:szCs w:val="24"/>
          <w:lang w:eastAsia="lt-LT" w:bidi="lt-LT"/>
        </w:rPr>
        <w:t>NT</w:t>
      </w:r>
      <w:r w:rsidR="00E52027" w:rsidRPr="00394635">
        <w:rPr>
          <w:color w:val="000000"/>
          <w:sz w:val="24"/>
          <w:szCs w:val="24"/>
          <w:lang w:eastAsia="lt-LT" w:bidi="lt-LT"/>
        </w:rPr>
        <w:t xml:space="preserve"> lokacija</w:t>
      </w:r>
      <w:r w:rsidR="002A00F6" w:rsidRPr="00394635">
        <w:rPr>
          <w:color w:val="000000"/>
          <w:sz w:val="24"/>
          <w:szCs w:val="24"/>
          <w:lang w:eastAsia="lt-LT" w:bidi="lt-LT"/>
        </w:rPr>
        <w:t>,</w:t>
      </w:r>
      <w:r w:rsidR="00935B00" w:rsidRPr="00394635">
        <w:rPr>
          <w:color w:val="000000"/>
          <w:sz w:val="24"/>
          <w:szCs w:val="24"/>
          <w:lang w:eastAsia="lt-LT" w:bidi="lt-LT"/>
        </w:rPr>
        <w:t xml:space="preserve"> </w:t>
      </w:r>
      <w:r w:rsidR="00865738" w:rsidRPr="00394635">
        <w:rPr>
          <w:color w:val="000000"/>
          <w:sz w:val="24"/>
          <w:szCs w:val="24"/>
          <w:lang w:eastAsia="lt-LT" w:bidi="lt-LT"/>
        </w:rPr>
        <w:t>atitinka</w:t>
      </w:r>
      <w:r w:rsidR="00E52027" w:rsidRPr="00394635">
        <w:rPr>
          <w:color w:val="000000"/>
          <w:sz w:val="24"/>
          <w:szCs w:val="24"/>
          <w:lang w:eastAsia="lt-LT" w:bidi="lt-LT"/>
        </w:rPr>
        <w:t>nti</w:t>
      </w:r>
      <w:r w:rsidR="00865738" w:rsidRPr="00394635">
        <w:rPr>
          <w:color w:val="000000"/>
          <w:sz w:val="24"/>
          <w:szCs w:val="24"/>
          <w:lang w:eastAsia="lt-LT" w:bidi="lt-LT"/>
        </w:rPr>
        <w:t xml:space="preserve"> Bendrovės poreikius ir kitos alternatyvos</w:t>
      </w:r>
      <w:r w:rsidR="00291B18" w:rsidRPr="00394635">
        <w:rPr>
          <w:color w:val="000000"/>
          <w:sz w:val="24"/>
          <w:szCs w:val="24"/>
          <w:lang w:eastAsia="lt-LT" w:bidi="lt-LT"/>
        </w:rPr>
        <w:t xml:space="preserve"> to neužtikrina.</w:t>
      </w:r>
    </w:p>
    <w:p w14:paraId="735593F8" w14:textId="7D7B46C0" w:rsidR="00865738" w:rsidRPr="00394635" w:rsidRDefault="00B65CB7" w:rsidP="00E45423">
      <w:pPr>
        <w:pStyle w:val="Bodytext20"/>
        <w:numPr>
          <w:ilvl w:val="0"/>
          <w:numId w:val="25"/>
        </w:numPr>
        <w:shd w:val="clear" w:color="auto" w:fill="auto"/>
        <w:spacing w:line="360" w:lineRule="auto"/>
        <w:ind w:left="-426" w:firstLine="710"/>
        <w:jc w:val="both"/>
        <w:rPr>
          <w:color w:val="000000"/>
          <w:sz w:val="24"/>
          <w:szCs w:val="24"/>
          <w:lang w:eastAsia="lt-LT" w:bidi="lt-LT"/>
        </w:rPr>
      </w:pPr>
      <w:r w:rsidRPr="00394635">
        <w:rPr>
          <w:color w:val="000000"/>
          <w:sz w:val="24"/>
          <w:szCs w:val="24"/>
          <w:lang w:eastAsia="lt-LT" w:bidi="lt-LT"/>
        </w:rPr>
        <w:t xml:space="preserve"> </w:t>
      </w:r>
      <w:r w:rsidR="00865738" w:rsidRPr="00394635">
        <w:rPr>
          <w:color w:val="000000"/>
          <w:sz w:val="24"/>
          <w:szCs w:val="24"/>
          <w:lang w:eastAsia="lt-LT" w:bidi="lt-LT"/>
        </w:rPr>
        <w:t xml:space="preserve">Maksimalus kiekvieno </w:t>
      </w:r>
      <w:r w:rsidR="007A0264" w:rsidRPr="00394635">
        <w:rPr>
          <w:color w:val="000000"/>
          <w:sz w:val="24"/>
          <w:szCs w:val="24"/>
          <w:lang w:eastAsia="lt-LT" w:bidi="lt-LT"/>
        </w:rPr>
        <w:t>išsinuomotino</w:t>
      </w:r>
      <w:r w:rsidR="00AD2DE7" w:rsidRPr="00394635">
        <w:rPr>
          <w:color w:val="000000"/>
          <w:sz w:val="24"/>
          <w:szCs w:val="24"/>
          <w:lang w:eastAsia="lt-LT" w:bidi="lt-LT"/>
        </w:rPr>
        <w:t xml:space="preserve"> Turto</w:t>
      </w:r>
      <w:r w:rsidR="00865738" w:rsidRPr="00394635">
        <w:rPr>
          <w:color w:val="000000"/>
          <w:sz w:val="24"/>
          <w:szCs w:val="24"/>
          <w:lang w:eastAsia="lt-LT" w:bidi="lt-LT"/>
        </w:rPr>
        <w:t xml:space="preserve"> nuomos laikotarpis (nuomos terminas), įskaitant nuomos sutarties pr</w:t>
      </w:r>
      <w:r w:rsidR="00416727" w:rsidRPr="00394635">
        <w:rPr>
          <w:color w:val="000000"/>
          <w:sz w:val="24"/>
          <w:szCs w:val="24"/>
          <w:lang w:eastAsia="lt-LT" w:bidi="lt-LT"/>
        </w:rPr>
        <w:t>a</w:t>
      </w:r>
      <w:r w:rsidR="00865738" w:rsidRPr="00394635">
        <w:rPr>
          <w:color w:val="000000"/>
          <w:sz w:val="24"/>
          <w:szCs w:val="24"/>
          <w:lang w:eastAsia="lt-LT" w:bidi="lt-LT"/>
        </w:rPr>
        <w:t>t</w:t>
      </w:r>
      <w:r w:rsidR="00416727" w:rsidRPr="00394635">
        <w:rPr>
          <w:color w:val="000000"/>
          <w:sz w:val="24"/>
          <w:szCs w:val="24"/>
          <w:lang w:eastAsia="lt-LT" w:bidi="lt-LT"/>
        </w:rPr>
        <w:t>e</w:t>
      </w:r>
      <w:r w:rsidR="00865738" w:rsidRPr="00394635">
        <w:rPr>
          <w:color w:val="000000"/>
          <w:sz w:val="24"/>
          <w:szCs w:val="24"/>
          <w:lang w:eastAsia="lt-LT" w:bidi="lt-LT"/>
        </w:rPr>
        <w:t xml:space="preserve">simus, negali viršyti 10 (dešimt) metų. Konkretus nuomos terminas (neviršijantis 10 metų) </w:t>
      </w:r>
      <w:r w:rsidR="007A0264" w:rsidRPr="00394635">
        <w:rPr>
          <w:color w:val="000000"/>
          <w:sz w:val="24"/>
          <w:szCs w:val="24"/>
          <w:lang w:eastAsia="lt-LT" w:bidi="lt-LT"/>
        </w:rPr>
        <w:t>išsi</w:t>
      </w:r>
      <w:r w:rsidR="00865738" w:rsidRPr="00394635">
        <w:rPr>
          <w:color w:val="000000"/>
          <w:sz w:val="24"/>
          <w:szCs w:val="24"/>
          <w:lang w:eastAsia="lt-LT" w:bidi="lt-LT"/>
        </w:rPr>
        <w:t xml:space="preserve">nuomotinam </w:t>
      </w:r>
      <w:r w:rsidR="007A0264" w:rsidRPr="00394635">
        <w:rPr>
          <w:color w:val="000000"/>
          <w:sz w:val="24"/>
          <w:szCs w:val="24"/>
          <w:lang w:eastAsia="lt-LT" w:bidi="lt-LT"/>
        </w:rPr>
        <w:t>T</w:t>
      </w:r>
      <w:r w:rsidR="00865738" w:rsidRPr="00394635">
        <w:rPr>
          <w:color w:val="000000"/>
          <w:sz w:val="24"/>
          <w:szCs w:val="24"/>
          <w:lang w:eastAsia="lt-LT" w:bidi="lt-LT"/>
        </w:rPr>
        <w:t xml:space="preserve">urtui kiekvienu atveju nustatomas atsižvelgiant į Bendrovės poreikį tam </w:t>
      </w:r>
      <w:r w:rsidR="007A0264" w:rsidRPr="00394635">
        <w:rPr>
          <w:color w:val="000000"/>
          <w:sz w:val="24"/>
          <w:szCs w:val="24"/>
          <w:lang w:eastAsia="lt-LT" w:bidi="lt-LT"/>
        </w:rPr>
        <w:t>NT</w:t>
      </w:r>
      <w:r w:rsidR="00865738" w:rsidRPr="00394635">
        <w:rPr>
          <w:color w:val="000000"/>
          <w:sz w:val="24"/>
          <w:szCs w:val="24"/>
          <w:lang w:eastAsia="lt-LT" w:bidi="lt-LT"/>
        </w:rPr>
        <w:t>, jo nešamą naudą Bendrovei, turto pasiūlą ir kitas susijusias aplinkybes.</w:t>
      </w:r>
    </w:p>
    <w:p w14:paraId="351A804A" w14:textId="2BEDFA85" w:rsidR="00865738" w:rsidRPr="00394635" w:rsidRDefault="00E45423" w:rsidP="00E45423">
      <w:pPr>
        <w:pStyle w:val="Bodytext20"/>
        <w:numPr>
          <w:ilvl w:val="0"/>
          <w:numId w:val="25"/>
        </w:numPr>
        <w:shd w:val="clear" w:color="auto" w:fill="auto"/>
        <w:spacing w:line="360" w:lineRule="auto"/>
        <w:ind w:left="-426" w:firstLine="710"/>
        <w:jc w:val="both"/>
        <w:rPr>
          <w:color w:val="000000"/>
          <w:sz w:val="24"/>
          <w:szCs w:val="24"/>
          <w:lang w:eastAsia="lt-LT" w:bidi="lt-LT"/>
        </w:rPr>
      </w:pPr>
      <w:bookmarkStart w:id="14" w:name="bookmark10"/>
      <w:r>
        <w:rPr>
          <w:color w:val="000000"/>
          <w:sz w:val="24"/>
          <w:szCs w:val="24"/>
          <w:lang w:eastAsia="lt-LT" w:bidi="lt-LT"/>
        </w:rPr>
        <w:t xml:space="preserve"> </w:t>
      </w:r>
      <w:r w:rsidR="00865738" w:rsidRPr="00394635">
        <w:rPr>
          <w:color w:val="000000"/>
          <w:sz w:val="24"/>
          <w:szCs w:val="24"/>
          <w:lang w:eastAsia="lt-LT" w:bidi="lt-LT"/>
        </w:rPr>
        <w:t xml:space="preserve">Tvirtinant nuomos kainą (skelbiant laimėtoją) turi būti vadovaujamasi didžiausios ekonominės naudos Bendrovei principu, nuomos kaina turi neviršyti rinkoje vyraujančios analogiško turto nuomos kainos ir konkretus nuomos mokestis visais atvejais nustatomas atsižvelgiant į gautus pasiūlymus (paraiškas). Vertinant nuomos kainą atsižvelgiama ne tik į grynąjį nuomos mokestį, tačiau įvertinamos visos su </w:t>
      </w:r>
      <w:r w:rsidR="00935B00" w:rsidRPr="00394635">
        <w:rPr>
          <w:color w:val="000000"/>
          <w:sz w:val="24"/>
          <w:szCs w:val="24"/>
          <w:lang w:eastAsia="lt-LT" w:bidi="lt-LT"/>
        </w:rPr>
        <w:t xml:space="preserve">Turto </w:t>
      </w:r>
      <w:r w:rsidR="00865738" w:rsidRPr="00394635">
        <w:rPr>
          <w:color w:val="000000"/>
          <w:sz w:val="24"/>
          <w:szCs w:val="24"/>
          <w:lang w:eastAsia="lt-LT" w:bidi="lt-LT"/>
        </w:rPr>
        <w:t>nuoma susijusios išlaidos (eksploatacinės, administravimo, valdymo ir kt.).</w:t>
      </w:r>
      <w:bookmarkEnd w:id="14"/>
    </w:p>
    <w:p w14:paraId="6BDED1E0" w14:textId="63B0980E" w:rsidR="00D80DCA" w:rsidRPr="00394635" w:rsidRDefault="00E45423" w:rsidP="00E45423">
      <w:pPr>
        <w:pStyle w:val="Bodytext20"/>
        <w:numPr>
          <w:ilvl w:val="0"/>
          <w:numId w:val="25"/>
        </w:numPr>
        <w:shd w:val="clear" w:color="auto" w:fill="auto"/>
        <w:spacing w:line="360" w:lineRule="auto"/>
        <w:ind w:left="-426" w:firstLine="710"/>
        <w:jc w:val="both"/>
        <w:rPr>
          <w:color w:val="000000"/>
          <w:sz w:val="24"/>
          <w:szCs w:val="24"/>
          <w:lang w:eastAsia="lt-LT" w:bidi="lt-LT"/>
        </w:rPr>
      </w:pPr>
      <w:r>
        <w:rPr>
          <w:color w:val="000000"/>
          <w:sz w:val="24"/>
          <w:szCs w:val="24"/>
          <w:lang w:eastAsia="lt-LT" w:bidi="lt-LT"/>
        </w:rPr>
        <w:t xml:space="preserve"> </w:t>
      </w:r>
      <w:r w:rsidR="00D80DCA" w:rsidRPr="00394635">
        <w:rPr>
          <w:color w:val="000000"/>
          <w:sz w:val="24"/>
          <w:szCs w:val="24"/>
          <w:lang w:eastAsia="lt-LT" w:bidi="lt-LT"/>
        </w:rPr>
        <w:t>Vykdant NT išsinuomojimo procedūras Bendrovė gali naudotis NT brokerio paslaugomis.</w:t>
      </w:r>
    </w:p>
    <w:p w14:paraId="032FA373" w14:textId="77777777" w:rsidR="00394635" w:rsidRPr="00394635" w:rsidRDefault="001836E7" w:rsidP="00394635">
      <w:pPr>
        <w:pStyle w:val="Antrat1"/>
        <w:spacing w:after="240" w:line="360" w:lineRule="auto"/>
        <w:ind w:left="624" w:firstLine="0"/>
        <w:jc w:val="center"/>
        <w:rPr>
          <w:rFonts w:ascii="Times New Roman" w:hAnsi="Times New Roman" w:cs="Times New Roman"/>
          <w:b/>
          <w:color w:val="000000" w:themeColor="text1"/>
          <w:sz w:val="24"/>
          <w:szCs w:val="24"/>
          <w14:textOutline w14:w="0" w14:cap="flat" w14:cmpd="sng" w14:algn="ctr">
            <w14:noFill/>
            <w14:prstDash w14:val="solid"/>
            <w14:round/>
          </w14:textOutline>
        </w:rPr>
      </w:pPr>
      <w:bookmarkStart w:id="15" w:name="_Toc70931337"/>
      <w:r w:rsidRPr="00394635">
        <w:rPr>
          <w:rFonts w:ascii="Times New Roman" w:hAnsi="Times New Roman" w:cs="Times New Roman"/>
          <w:b/>
          <w:color w:val="000000" w:themeColor="text1"/>
          <w:sz w:val="24"/>
          <w:szCs w:val="24"/>
          <w14:textOutline w14:w="0" w14:cap="flat" w14:cmpd="sng" w14:algn="ctr">
            <w14:noFill/>
            <w14:prstDash w14:val="solid"/>
            <w14:round/>
          </w14:textOutline>
        </w:rPr>
        <w:lastRenderedPageBreak/>
        <w:t>I</w:t>
      </w:r>
      <w:r w:rsidR="00172F12" w:rsidRPr="00394635">
        <w:rPr>
          <w:rFonts w:ascii="Times New Roman" w:hAnsi="Times New Roman" w:cs="Times New Roman"/>
          <w:b/>
          <w:color w:val="000000" w:themeColor="text1"/>
          <w:sz w:val="24"/>
          <w:szCs w:val="24"/>
          <w14:textOutline w14:w="0" w14:cap="flat" w14:cmpd="sng" w14:algn="ctr">
            <w14:noFill/>
            <w14:prstDash w14:val="solid"/>
            <w14:round/>
          </w14:textOutline>
        </w:rPr>
        <w:t>V</w:t>
      </w:r>
      <w:r w:rsidR="00394635" w:rsidRPr="00394635">
        <w:rPr>
          <w:rFonts w:ascii="Times New Roman" w:hAnsi="Times New Roman" w:cs="Times New Roman"/>
          <w:b/>
          <w:color w:val="000000" w:themeColor="text1"/>
          <w:sz w:val="24"/>
          <w:szCs w:val="24"/>
          <w14:textOutline w14:w="0" w14:cap="flat" w14:cmpd="sng" w14:algn="ctr">
            <w14:noFill/>
            <w14:prstDash w14:val="solid"/>
            <w14:round/>
          </w14:textOutline>
        </w:rPr>
        <w:t xml:space="preserve"> SKYRIUS</w:t>
      </w:r>
      <w:bookmarkEnd w:id="15"/>
    </w:p>
    <w:p w14:paraId="5389B64C" w14:textId="3E3B476B" w:rsidR="00BD3C97" w:rsidRPr="00394635" w:rsidRDefault="00172F12" w:rsidP="00394635">
      <w:pPr>
        <w:pStyle w:val="Antrat1"/>
        <w:spacing w:after="240" w:line="360" w:lineRule="auto"/>
        <w:ind w:left="624" w:firstLine="0"/>
        <w:jc w:val="center"/>
        <w:rPr>
          <w:rFonts w:ascii="Times New Roman" w:hAnsi="Times New Roman" w:cs="Times New Roman"/>
          <w:b/>
          <w:color w:val="000000" w:themeColor="text1"/>
          <w:sz w:val="24"/>
          <w:szCs w:val="24"/>
          <w14:textOutline w14:w="0" w14:cap="flat" w14:cmpd="sng" w14:algn="ctr">
            <w14:noFill/>
            <w14:prstDash w14:val="solid"/>
            <w14:round/>
          </w14:textOutline>
        </w:rPr>
      </w:pPr>
      <w:r w:rsidRPr="00394635">
        <w:rPr>
          <w:rFonts w:ascii="Times New Roman" w:hAnsi="Times New Roman" w:cs="Times New Roman"/>
          <w:b/>
          <w:color w:val="000000" w:themeColor="text1"/>
          <w:sz w:val="24"/>
          <w:szCs w:val="24"/>
          <w14:textOutline w14:w="0" w14:cap="flat" w14:cmpd="sng" w14:algn="ctr">
            <w14:noFill/>
            <w14:prstDash w14:val="solid"/>
            <w14:round/>
          </w14:textOutline>
        </w:rPr>
        <w:tab/>
      </w:r>
      <w:bookmarkStart w:id="16" w:name="_Toc70931338"/>
      <w:r w:rsidR="004F67FE" w:rsidRPr="00394635">
        <w:rPr>
          <w:rFonts w:ascii="Times New Roman" w:hAnsi="Times New Roman" w:cs="Times New Roman"/>
          <w:b/>
          <w:color w:val="auto"/>
          <w:sz w:val="24"/>
          <w:szCs w:val="24"/>
        </w:rPr>
        <w:t>NEKILNOJAMOJO TURTO NUOMA</w:t>
      </w:r>
      <w:r w:rsidR="005D7E32" w:rsidRPr="00394635">
        <w:rPr>
          <w:rFonts w:ascii="Times New Roman" w:hAnsi="Times New Roman" w:cs="Times New Roman"/>
          <w:b/>
          <w:color w:val="auto"/>
          <w:sz w:val="24"/>
          <w:szCs w:val="24"/>
        </w:rPr>
        <w:t xml:space="preserve"> </w:t>
      </w:r>
      <w:r w:rsidR="004F67FE" w:rsidRPr="00394635">
        <w:rPr>
          <w:rFonts w:ascii="Times New Roman" w:hAnsi="Times New Roman" w:cs="Times New Roman"/>
          <w:b/>
          <w:color w:val="auto"/>
          <w:sz w:val="24"/>
          <w:szCs w:val="24"/>
        </w:rPr>
        <w:t>NESKELBIAMŲ DERYBŲ BŪDU</w:t>
      </w:r>
      <w:bookmarkEnd w:id="16"/>
    </w:p>
    <w:p w14:paraId="400464C8" w14:textId="6F8FA197" w:rsidR="00BD3C97" w:rsidRPr="00394635" w:rsidRDefault="00BD3C97" w:rsidP="00624472">
      <w:pPr>
        <w:pStyle w:val="Bodytext20"/>
        <w:numPr>
          <w:ilvl w:val="0"/>
          <w:numId w:val="25"/>
        </w:numPr>
        <w:shd w:val="clear" w:color="auto" w:fill="auto"/>
        <w:tabs>
          <w:tab w:val="left" w:pos="709"/>
        </w:tabs>
        <w:spacing w:line="360" w:lineRule="auto"/>
        <w:ind w:left="-426" w:firstLine="710"/>
        <w:jc w:val="both"/>
        <w:rPr>
          <w:sz w:val="24"/>
          <w:szCs w:val="24"/>
        </w:rPr>
      </w:pPr>
      <w:r w:rsidRPr="00394635">
        <w:rPr>
          <w:color w:val="000000"/>
          <w:sz w:val="24"/>
          <w:szCs w:val="24"/>
          <w:lang w:eastAsia="lt-LT" w:bidi="lt-LT"/>
        </w:rPr>
        <w:t xml:space="preserve">Kai nuomos procedūra organizuojama neskelbiamų derybų būdu, </w:t>
      </w:r>
      <w:r w:rsidR="000B1A65" w:rsidRPr="00394635">
        <w:rPr>
          <w:color w:val="000000"/>
          <w:sz w:val="24"/>
          <w:szCs w:val="24"/>
          <w:lang w:eastAsia="lt-LT" w:bidi="lt-LT"/>
        </w:rPr>
        <w:t>P</w:t>
      </w:r>
      <w:r w:rsidRPr="00394635">
        <w:rPr>
          <w:color w:val="000000"/>
          <w:sz w:val="24"/>
          <w:szCs w:val="24"/>
          <w:lang w:eastAsia="lt-LT" w:bidi="lt-LT"/>
        </w:rPr>
        <w:t>otencialių nuomotojų</w:t>
      </w:r>
      <w:r w:rsidR="005C7758" w:rsidRPr="00394635">
        <w:rPr>
          <w:color w:val="000000"/>
          <w:sz w:val="24"/>
          <w:szCs w:val="24"/>
          <w:lang w:eastAsia="lt-LT" w:bidi="lt-LT"/>
        </w:rPr>
        <w:t>,</w:t>
      </w:r>
      <w:r w:rsidRPr="00394635">
        <w:rPr>
          <w:color w:val="000000"/>
          <w:sz w:val="24"/>
          <w:szCs w:val="24"/>
          <w:lang w:eastAsia="lt-LT" w:bidi="lt-LT"/>
        </w:rPr>
        <w:t xml:space="preserve"> galimo išsinuomoti </w:t>
      </w:r>
      <w:r w:rsidR="000B1A65" w:rsidRPr="00394635">
        <w:rPr>
          <w:color w:val="000000"/>
          <w:sz w:val="24"/>
          <w:szCs w:val="24"/>
          <w:lang w:eastAsia="lt-LT" w:bidi="lt-LT"/>
        </w:rPr>
        <w:t>T</w:t>
      </w:r>
      <w:r w:rsidRPr="00394635">
        <w:rPr>
          <w:color w:val="000000"/>
          <w:sz w:val="24"/>
          <w:szCs w:val="24"/>
          <w:lang w:eastAsia="lt-LT" w:bidi="lt-LT"/>
        </w:rPr>
        <w:t>urto paieška vykdom</w:t>
      </w:r>
      <w:r w:rsidR="00D82FDB" w:rsidRPr="00394635">
        <w:rPr>
          <w:color w:val="000000"/>
          <w:sz w:val="24"/>
          <w:szCs w:val="24"/>
          <w:lang w:eastAsia="lt-LT" w:bidi="lt-LT"/>
        </w:rPr>
        <w:t>a</w:t>
      </w:r>
      <w:r w:rsidRPr="00394635">
        <w:rPr>
          <w:color w:val="000000"/>
          <w:sz w:val="24"/>
          <w:szCs w:val="24"/>
          <w:lang w:eastAsia="lt-LT" w:bidi="lt-LT"/>
        </w:rPr>
        <w:t xml:space="preserve">, atsižvelgiant į </w:t>
      </w:r>
      <w:r w:rsidR="00DE1B42" w:rsidRPr="00394635">
        <w:rPr>
          <w:sz w:val="24"/>
          <w:szCs w:val="24"/>
          <w:lang w:eastAsia="ar-SA"/>
        </w:rPr>
        <w:t>L</w:t>
      </w:r>
      <w:r w:rsidR="000B1A65" w:rsidRPr="00394635">
        <w:rPr>
          <w:sz w:val="24"/>
          <w:szCs w:val="24"/>
          <w:lang w:eastAsia="ar-SA"/>
        </w:rPr>
        <w:t xml:space="preserve">ietuvos </w:t>
      </w:r>
      <w:r w:rsidR="00DE1B42" w:rsidRPr="00394635">
        <w:rPr>
          <w:sz w:val="24"/>
          <w:szCs w:val="24"/>
          <w:lang w:eastAsia="ar-SA"/>
        </w:rPr>
        <w:t>R</w:t>
      </w:r>
      <w:r w:rsidR="000B1A65" w:rsidRPr="00394635">
        <w:rPr>
          <w:sz w:val="24"/>
          <w:szCs w:val="24"/>
          <w:lang w:eastAsia="ar-SA"/>
        </w:rPr>
        <w:t>espublikos</w:t>
      </w:r>
      <w:r w:rsidR="00A33CF4" w:rsidRPr="00394635">
        <w:rPr>
          <w:sz w:val="24"/>
          <w:szCs w:val="24"/>
          <w:lang w:eastAsia="ar-SA"/>
        </w:rPr>
        <w:t xml:space="preserve"> </w:t>
      </w:r>
      <w:r w:rsidR="00DE1B42" w:rsidRPr="00394635">
        <w:rPr>
          <w:sz w:val="24"/>
          <w:szCs w:val="24"/>
          <w:lang w:eastAsia="ar-SA"/>
        </w:rPr>
        <w:t>Vyriausybės</w:t>
      </w:r>
      <w:r w:rsidR="00A33CF4" w:rsidRPr="00394635">
        <w:rPr>
          <w:sz w:val="24"/>
          <w:szCs w:val="24"/>
          <w:lang w:eastAsia="ar-SA"/>
        </w:rPr>
        <w:t xml:space="preserve"> </w:t>
      </w:r>
      <w:r w:rsidR="00DE1B42" w:rsidRPr="00394635">
        <w:rPr>
          <w:sz w:val="24"/>
          <w:szCs w:val="24"/>
          <w:lang w:eastAsia="lt-LT"/>
        </w:rPr>
        <w:t xml:space="preserve">2017 m. gruodžio 13 d. </w:t>
      </w:r>
      <w:r w:rsidR="00DE1B42" w:rsidRPr="00394635">
        <w:rPr>
          <w:sz w:val="24"/>
          <w:szCs w:val="24"/>
          <w:lang w:eastAsia="ar-SA"/>
        </w:rPr>
        <w:t>nutarim</w:t>
      </w:r>
      <w:r w:rsidR="00A33CF4" w:rsidRPr="00394635">
        <w:rPr>
          <w:sz w:val="24"/>
          <w:szCs w:val="24"/>
          <w:lang w:eastAsia="ar-SA"/>
        </w:rPr>
        <w:t>o</w:t>
      </w:r>
      <w:r w:rsidR="00DE1B42" w:rsidRPr="00394635">
        <w:rPr>
          <w:sz w:val="24"/>
          <w:szCs w:val="24"/>
          <w:lang w:eastAsia="ar-SA"/>
        </w:rPr>
        <w:t xml:space="preserve"> </w:t>
      </w:r>
      <w:r w:rsidR="00DE1B42" w:rsidRPr="00394635">
        <w:rPr>
          <w:sz w:val="24"/>
          <w:szCs w:val="24"/>
          <w:lang w:eastAsia="lt-LT"/>
        </w:rPr>
        <w:t>Nr. 1036</w:t>
      </w:r>
      <w:r w:rsidRPr="00394635">
        <w:rPr>
          <w:color w:val="000000"/>
          <w:sz w:val="24"/>
          <w:szCs w:val="24"/>
          <w:lang w:eastAsia="lt-LT" w:bidi="lt-LT"/>
        </w:rPr>
        <w:t xml:space="preserve"> nustatytus reikalavimus</w:t>
      </w:r>
      <w:r w:rsidR="004F67FE" w:rsidRPr="00394635">
        <w:rPr>
          <w:color w:val="000000"/>
          <w:sz w:val="24"/>
          <w:szCs w:val="24"/>
          <w:lang w:eastAsia="lt-LT" w:bidi="lt-LT"/>
        </w:rPr>
        <w:t>, Bendrovės v</w:t>
      </w:r>
      <w:r w:rsidRPr="00394635">
        <w:rPr>
          <w:color w:val="000000"/>
          <w:sz w:val="24"/>
          <w:szCs w:val="24"/>
          <w:lang w:eastAsia="lt-LT" w:bidi="lt-LT"/>
        </w:rPr>
        <w:t>erslo poreikius</w:t>
      </w:r>
      <w:r w:rsidR="004F67FE" w:rsidRPr="00394635">
        <w:rPr>
          <w:color w:val="000000"/>
          <w:sz w:val="24"/>
          <w:szCs w:val="24"/>
          <w:lang w:eastAsia="lt-LT" w:bidi="lt-LT"/>
        </w:rPr>
        <w:t xml:space="preserve"> </w:t>
      </w:r>
      <w:r w:rsidRPr="00394635">
        <w:rPr>
          <w:color w:val="000000"/>
          <w:sz w:val="24"/>
          <w:szCs w:val="24"/>
          <w:lang w:eastAsia="lt-LT" w:bidi="lt-LT"/>
        </w:rPr>
        <w:t>ir kitus kriterijus.</w:t>
      </w:r>
    </w:p>
    <w:p w14:paraId="7F40C337" w14:textId="08D855BE" w:rsidR="00801403" w:rsidRPr="00394635" w:rsidRDefault="00D25ED0" w:rsidP="00624472">
      <w:pPr>
        <w:pStyle w:val="Bodytext20"/>
        <w:numPr>
          <w:ilvl w:val="0"/>
          <w:numId w:val="25"/>
        </w:numPr>
        <w:shd w:val="clear" w:color="auto" w:fill="auto"/>
        <w:tabs>
          <w:tab w:val="left" w:pos="709"/>
        </w:tabs>
        <w:spacing w:line="360" w:lineRule="auto"/>
        <w:ind w:left="-426" w:firstLine="710"/>
        <w:jc w:val="both"/>
        <w:rPr>
          <w:color w:val="000000"/>
          <w:sz w:val="24"/>
          <w:szCs w:val="24"/>
          <w:lang w:eastAsia="lt-LT" w:bidi="lt-LT"/>
        </w:rPr>
      </w:pPr>
      <w:r w:rsidRPr="00394635">
        <w:rPr>
          <w:color w:val="000000"/>
          <w:sz w:val="24"/>
          <w:szCs w:val="24"/>
          <w:lang w:eastAsia="lt-LT" w:bidi="lt-LT"/>
        </w:rPr>
        <w:t>Komisija</w:t>
      </w:r>
      <w:r w:rsidR="00405CE9" w:rsidRPr="00394635">
        <w:rPr>
          <w:color w:val="000000"/>
          <w:sz w:val="24"/>
          <w:szCs w:val="24"/>
          <w:lang w:eastAsia="lt-LT" w:bidi="lt-LT"/>
        </w:rPr>
        <w:t>,</w:t>
      </w:r>
      <w:r w:rsidR="00BD3C97" w:rsidRPr="00394635">
        <w:rPr>
          <w:color w:val="000000"/>
          <w:sz w:val="24"/>
          <w:szCs w:val="24"/>
          <w:lang w:eastAsia="lt-LT" w:bidi="lt-LT"/>
        </w:rPr>
        <w:t xml:space="preserve"> </w:t>
      </w:r>
      <w:r w:rsidR="00801403" w:rsidRPr="00394635">
        <w:rPr>
          <w:color w:val="000000"/>
          <w:sz w:val="24"/>
          <w:szCs w:val="24"/>
          <w:lang w:eastAsia="lt-LT" w:bidi="lt-LT"/>
        </w:rPr>
        <w:t xml:space="preserve">atlikusi </w:t>
      </w:r>
      <w:r w:rsidR="00BD3C97" w:rsidRPr="00394635">
        <w:rPr>
          <w:color w:val="000000"/>
          <w:sz w:val="24"/>
          <w:szCs w:val="24"/>
          <w:lang w:eastAsia="lt-LT" w:bidi="lt-LT"/>
        </w:rPr>
        <w:t>pirminę rinkos analizę, parengia ir teikia</w:t>
      </w:r>
      <w:r w:rsidR="00801403" w:rsidRPr="00394635">
        <w:rPr>
          <w:color w:val="000000"/>
          <w:sz w:val="24"/>
          <w:szCs w:val="24"/>
          <w:lang w:eastAsia="lt-LT" w:bidi="lt-LT"/>
        </w:rPr>
        <w:t xml:space="preserve"> </w:t>
      </w:r>
      <w:r w:rsidR="00405CE9" w:rsidRPr="00394635">
        <w:rPr>
          <w:color w:val="000000"/>
          <w:sz w:val="24"/>
          <w:szCs w:val="24"/>
          <w:lang w:eastAsia="lt-LT" w:bidi="lt-LT"/>
        </w:rPr>
        <w:t>TTD</w:t>
      </w:r>
      <w:r w:rsidRPr="00394635">
        <w:rPr>
          <w:color w:val="000000"/>
          <w:sz w:val="24"/>
          <w:szCs w:val="24"/>
          <w:lang w:eastAsia="lt-LT" w:bidi="lt-LT"/>
        </w:rPr>
        <w:t xml:space="preserve"> </w:t>
      </w:r>
      <w:r w:rsidR="00801403" w:rsidRPr="00394635">
        <w:rPr>
          <w:sz w:val="24"/>
          <w:szCs w:val="24"/>
          <w:lang w:eastAsia="lt-LT" w:bidi="lt-LT"/>
        </w:rPr>
        <w:t xml:space="preserve">direktoriui </w:t>
      </w:r>
      <w:r w:rsidR="00405CE9" w:rsidRPr="00394635">
        <w:rPr>
          <w:color w:val="000000"/>
          <w:sz w:val="24"/>
          <w:szCs w:val="24"/>
          <w:lang w:eastAsia="lt-LT" w:bidi="lt-LT"/>
        </w:rPr>
        <w:t>NT</w:t>
      </w:r>
      <w:r w:rsidR="00BD3C97" w:rsidRPr="00394635">
        <w:rPr>
          <w:color w:val="000000"/>
          <w:sz w:val="24"/>
          <w:szCs w:val="24"/>
          <w:lang w:eastAsia="lt-LT" w:bidi="lt-LT"/>
        </w:rPr>
        <w:t xml:space="preserve"> nuomos poreikio pagrindimą, kuriame turi būti:</w:t>
      </w:r>
    </w:p>
    <w:p w14:paraId="56A6FFFF" w14:textId="77777777" w:rsidR="00801403" w:rsidRPr="00394635" w:rsidRDefault="00BD3C97" w:rsidP="00624472">
      <w:pPr>
        <w:pStyle w:val="Bodytext20"/>
        <w:numPr>
          <w:ilvl w:val="1"/>
          <w:numId w:val="25"/>
        </w:numPr>
        <w:shd w:val="clear" w:color="auto" w:fill="auto"/>
        <w:tabs>
          <w:tab w:val="left" w:pos="851"/>
        </w:tabs>
        <w:spacing w:line="360" w:lineRule="auto"/>
        <w:ind w:left="-426" w:firstLine="710"/>
        <w:jc w:val="both"/>
        <w:rPr>
          <w:color w:val="000000"/>
          <w:sz w:val="24"/>
          <w:szCs w:val="24"/>
          <w:lang w:eastAsia="lt-LT" w:bidi="lt-LT"/>
        </w:rPr>
      </w:pPr>
      <w:r w:rsidRPr="00394635">
        <w:rPr>
          <w:color w:val="000000"/>
          <w:sz w:val="24"/>
          <w:szCs w:val="24"/>
          <w:lang w:eastAsia="lt-LT" w:bidi="lt-LT"/>
        </w:rPr>
        <w:t>išnagrinėtos bent kelios poreikio įgyvendinimo alternatyvos;</w:t>
      </w:r>
    </w:p>
    <w:p w14:paraId="7112BC0D" w14:textId="77777777" w:rsidR="00801403" w:rsidRPr="00394635" w:rsidRDefault="00BD3C97" w:rsidP="00624472">
      <w:pPr>
        <w:pStyle w:val="Bodytext20"/>
        <w:numPr>
          <w:ilvl w:val="1"/>
          <w:numId w:val="25"/>
        </w:numPr>
        <w:shd w:val="clear" w:color="auto" w:fill="auto"/>
        <w:tabs>
          <w:tab w:val="left" w:pos="709"/>
        </w:tabs>
        <w:spacing w:line="360" w:lineRule="auto"/>
        <w:ind w:left="-426" w:firstLine="710"/>
        <w:jc w:val="both"/>
        <w:rPr>
          <w:color w:val="000000"/>
          <w:sz w:val="24"/>
          <w:szCs w:val="24"/>
          <w:lang w:eastAsia="lt-LT" w:bidi="lt-LT"/>
        </w:rPr>
      </w:pPr>
      <w:r w:rsidRPr="00394635">
        <w:rPr>
          <w:color w:val="000000"/>
          <w:sz w:val="24"/>
          <w:szCs w:val="24"/>
          <w:lang w:eastAsia="lt-LT" w:bidi="lt-LT"/>
        </w:rPr>
        <w:t>siūloma tinkamiausia argumentuota poreikio įgyvendinimo alternatyva ir preliminarios nuomos sąlygos bei kainos;</w:t>
      </w:r>
    </w:p>
    <w:p w14:paraId="3D4313B7" w14:textId="22F6CC92" w:rsidR="00BD3C97" w:rsidRPr="00394635" w:rsidRDefault="00BD3C97" w:rsidP="00624472">
      <w:pPr>
        <w:pStyle w:val="Bodytext20"/>
        <w:numPr>
          <w:ilvl w:val="1"/>
          <w:numId w:val="25"/>
        </w:numPr>
        <w:shd w:val="clear" w:color="auto" w:fill="auto"/>
        <w:tabs>
          <w:tab w:val="left" w:pos="851"/>
        </w:tabs>
        <w:spacing w:line="360" w:lineRule="auto"/>
        <w:ind w:left="-426" w:firstLine="710"/>
        <w:jc w:val="both"/>
        <w:rPr>
          <w:color w:val="000000"/>
          <w:sz w:val="24"/>
          <w:szCs w:val="24"/>
          <w:lang w:eastAsia="lt-LT" w:bidi="lt-LT"/>
        </w:rPr>
      </w:pPr>
      <w:r w:rsidRPr="00394635">
        <w:rPr>
          <w:color w:val="000000"/>
          <w:sz w:val="24"/>
          <w:szCs w:val="24"/>
          <w:lang w:eastAsia="lt-LT" w:bidi="lt-LT"/>
        </w:rPr>
        <w:t>nurodyti pasiūlymų vertinimo kriterijai ir jų lyginamasis svoris. Kriterijų lyginamasis svoris išreiškiamas konkrečiu dydžiu arba nustačius intervalą, į kurį patenka kiekviena kriterijui priskiriama reikšmė. Tais atvejais, kai dėl nuomos proceso ypatybių neįmanoma nustatyti kriterijų lyginamojo svorio, turi būti nurodyti nuomos dokumentuose taikomų kriterijų svarbos eiliškumas mažėjimo tvarka, suteikiami balai ar pan.</w:t>
      </w:r>
    </w:p>
    <w:p w14:paraId="51581A49" w14:textId="296A4DF8" w:rsidR="00BD3C97" w:rsidRPr="00394635" w:rsidRDefault="00801403" w:rsidP="00624472">
      <w:pPr>
        <w:pStyle w:val="Bodytext20"/>
        <w:numPr>
          <w:ilvl w:val="0"/>
          <w:numId w:val="25"/>
        </w:numPr>
        <w:shd w:val="clear" w:color="auto" w:fill="auto"/>
        <w:tabs>
          <w:tab w:val="left" w:pos="709"/>
        </w:tabs>
        <w:spacing w:line="360" w:lineRule="auto"/>
        <w:ind w:left="-426" w:firstLine="710"/>
        <w:jc w:val="both"/>
        <w:rPr>
          <w:sz w:val="24"/>
          <w:szCs w:val="24"/>
        </w:rPr>
      </w:pPr>
      <w:r w:rsidRPr="00394635">
        <w:rPr>
          <w:color w:val="000000"/>
          <w:sz w:val="24"/>
          <w:szCs w:val="24"/>
          <w:lang w:eastAsia="lt-LT" w:bidi="lt-LT"/>
        </w:rPr>
        <w:t>TTD direktorius</w:t>
      </w:r>
      <w:r w:rsidR="00BD3C97" w:rsidRPr="00394635">
        <w:rPr>
          <w:color w:val="000000"/>
          <w:sz w:val="24"/>
          <w:szCs w:val="24"/>
          <w:lang w:eastAsia="lt-LT" w:bidi="lt-LT"/>
        </w:rPr>
        <w:t xml:space="preserve"> tvirtina</w:t>
      </w:r>
      <w:r w:rsidR="005516F1" w:rsidRPr="00394635">
        <w:rPr>
          <w:color w:val="000000"/>
          <w:sz w:val="24"/>
          <w:szCs w:val="24"/>
          <w:lang w:eastAsia="lt-LT" w:bidi="lt-LT"/>
        </w:rPr>
        <w:t xml:space="preserve"> </w:t>
      </w:r>
      <w:r w:rsidR="00405CE9" w:rsidRPr="00394635">
        <w:rPr>
          <w:color w:val="000000"/>
          <w:sz w:val="24"/>
          <w:szCs w:val="24"/>
          <w:lang w:eastAsia="lt-LT" w:bidi="lt-LT"/>
        </w:rPr>
        <w:t>K</w:t>
      </w:r>
      <w:r w:rsidR="005516F1" w:rsidRPr="00394635">
        <w:rPr>
          <w:color w:val="000000"/>
          <w:sz w:val="24"/>
          <w:szCs w:val="24"/>
          <w:lang w:eastAsia="lt-LT" w:bidi="lt-LT"/>
        </w:rPr>
        <w:t>omisijos pagrindimą dėl</w:t>
      </w:r>
      <w:r w:rsidR="00BD3C97" w:rsidRPr="00394635">
        <w:rPr>
          <w:color w:val="000000"/>
          <w:sz w:val="24"/>
          <w:szCs w:val="24"/>
          <w:lang w:eastAsia="lt-LT" w:bidi="lt-LT"/>
        </w:rPr>
        <w:t xml:space="preserve"> </w:t>
      </w:r>
      <w:r w:rsidR="00405CE9" w:rsidRPr="00394635">
        <w:rPr>
          <w:color w:val="000000"/>
          <w:sz w:val="24"/>
          <w:szCs w:val="24"/>
          <w:lang w:eastAsia="lt-LT" w:bidi="lt-LT"/>
        </w:rPr>
        <w:t>NT</w:t>
      </w:r>
      <w:r w:rsidR="00BD3C97" w:rsidRPr="00394635">
        <w:rPr>
          <w:color w:val="000000"/>
          <w:sz w:val="24"/>
          <w:szCs w:val="24"/>
          <w:lang w:eastAsia="lt-LT" w:bidi="lt-LT"/>
        </w:rPr>
        <w:t xml:space="preserve"> nuomos poreik</w:t>
      </w:r>
      <w:r w:rsidR="005516F1" w:rsidRPr="00394635">
        <w:rPr>
          <w:color w:val="000000"/>
          <w:sz w:val="24"/>
          <w:szCs w:val="24"/>
          <w:lang w:eastAsia="lt-LT" w:bidi="lt-LT"/>
        </w:rPr>
        <w:t>io</w:t>
      </w:r>
      <w:r w:rsidR="00BD3C97" w:rsidRPr="00394635">
        <w:rPr>
          <w:color w:val="000000"/>
          <w:sz w:val="24"/>
          <w:szCs w:val="24"/>
          <w:lang w:eastAsia="lt-LT" w:bidi="lt-LT"/>
        </w:rPr>
        <w:t xml:space="preserve"> ir priima sprendimą dėl nuomos neskelbiamų derybų būdu organizavimo bei eigos.</w:t>
      </w:r>
    </w:p>
    <w:p w14:paraId="3BF5554F" w14:textId="4A530758" w:rsidR="00BD3C97" w:rsidRPr="00394635" w:rsidRDefault="00801403" w:rsidP="00624472">
      <w:pPr>
        <w:pStyle w:val="Bodytext20"/>
        <w:numPr>
          <w:ilvl w:val="0"/>
          <w:numId w:val="25"/>
        </w:numPr>
        <w:shd w:val="clear" w:color="auto" w:fill="auto"/>
        <w:tabs>
          <w:tab w:val="left" w:pos="709"/>
        </w:tabs>
        <w:spacing w:line="360" w:lineRule="auto"/>
        <w:ind w:left="-426" w:firstLine="710"/>
        <w:jc w:val="both"/>
        <w:rPr>
          <w:sz w:val="24"/>
          <w:szCs w:val="24"/>
        </w:rPr>
      </w:pPr>
      <w:bookmarkStart w:id="17" w:name="_Hlk66108848"/>
      <w:r w:rsidRPr="00394635">
        <w:rPr>
          <w:color w:val="000000"/>
          <w:sz w:val="24"/>
          <w:szCs w:val="24"/>
          <w:lang w:eastAsia="lt-LT" w:bidi="lt-LT"/>
        </w:rPr>
        <w:t>TTD direktoriui</w:t>
      </w:r>
      <w:r w:rsidR="00BD3C97" w:rsidRPr="00394635">
        <w:rPr>
          <w:color w:val="000000"/>
          <w:sz w:val="24"/>
          <w:szCs w:val="24"/>
          <w:lang w:eastAsia="lt-LT" w:bidi="lt-LT"/>
        </w:rPr>
        <w:t xml:space="preserve"> priėmus sprendimą dėl neskelbiamų derybų organizavimo,</w:t>
      </w:r>
      <w:bookmarkStart w:id="18" w:name="_Hlk65084897"/>
      <w:r w:rsidR="00935B00" w:rsidRPr="00394635">
        <w:rPr>
          <w:color w:val="000000"/>
          <w:sz w:val="24"/>
          <w:szCs w:val="24"/>
          <w:lang w:eastAsia="lt-LT" w:bidi="lt-LT"/>
        </w:rPr>
        <w:t xml:space="preserve"> </w:t>
      </w:r>
      <w:r w:rsidRPr="00394635">
        <w:rPr>
          <w:color w:val="000000"/>
          <w:sz w:val="24"/>
          <w:szCs w:val="24"/>
          <w:lang w:eastAsia="lt-LT" w:bidi="lt-LT"/>
        </w:rPr>
        <w:t>Bendrovės atstovai</w:t>
      </w:r>
      <w:r w:rsidR="00BD3C97" w:rsidRPr="00394635">
        <w:rPr>
          <w:color w:val="000000"/>
          <w:sz w:val="24"/>
          <w:szCs w:val="24"/>
          <w:lang w:eastAsia="lt-LT" w:bidi="lt-LT"/>
        </w:rPr>
        <w:t xml:space="preserve"> </w:t>
      </w:r>
      <w:bookmarkEnd w:id="18"/>
      <w:r w:rsidR="00BD3C97" w:rsidRPr="00394635">
        <w:rPr>
          <w:color w:val="000000"/>
          <w:sz w:val="24"/>
          <w:szCs w:val="24"/>
          <w:lang w:eastAsia="lt-LT" w:bidi="lt-LT"/>
        </w:rPr>
        <w:t xml:space="preserve">pradeda derybų procesą: </w:t>
      </w:r>
      <w:r w:rsidR="005A3A4D" w:rsidRPr="00394635">
        <w:rPr>
          <w:color w:val="000000"/>
          <w:sz w:val="24"/>
          <w:szCs w:val="24"/>
          <w:lang w:eastAsia="lt-LT" w:bidi="lt-LT"/>
        </w:rPr>
        <w:t>P</w:t>
      </w:r>
      <w:r w:rsidR="00BD3C97" w:rsidRPr="00394635">
        <w:rPr>
          <w:color w:val="000000"/>
          <w:sz w:val="24"/>
          <w:szCs w:val="24"/>
          <w:lang w:eastAsia="lt-LT" w:bidi="lt-LT"/>
        </w:rPr>
        <w:t>otencialiems nuomotojams tiesiogiai raštu išsiunčia</w:t>
      </w:r>
      <w:r w:rsidRPr="00394635">
        <w:rPr>
          <w:color w:val="000000"/>
          <w:sz w:val="24"/>
          <w:szCs w:val="24"/>
          <w:lang w:eastAsia="lt-LT" w:bidi="lt-LT"/>
        </w:rPr>
        <w:t>mas</w:t>
      </w:r>
      <w:r w:rsidR="00BD3C97" w:rsidRPr="00394635">
        <w:rPr>
          <w:color w:val="000000"/>
          <w:sz w:val="24"/>
          <w:szCs w:val="24"/>
          <w:lang w:eastAsia="lt-LT" w:bidi="lt-LT"/>
        </w:rPr>
        <w:t xml:space="preserve"> kvietim</w:t>
      </w:r>
      <w:r w:rsidRPr="00394635">
        <w:rPr>
          <w:color w:val="000000"/>
          <w:sz w:val="24"/>
          <w:szCs w:val="24"/>
          <w:lang w:eastAsia="lt-LT" w:bidi="lt-LT"/>
        </w:rPr>
        <w:t>as</w:t>
      </w:r>
      <w:r w:rsidR="00BD3C97" w:rsidRPr="00394635">
        <w:rPr>
          <w:color w:val="000000"/>
          <w:sz w:val="24"/>
          <w:szCs w:val="24"/>
          <w:lang w:eastAsia="lt-LT" w:bidi="lt-LT"/>
        </w:rPr>
        <w:t xml:space="preserve"> dalyvauti neskelbiamose derybose, veda</w:t>
      </w:r>
      <w:r w:rsidRPr="00394635">
        <w:rPr>
          <w:color w:val="000000"/>
          <w:sz w:val="24"/>
          <w:szCs w:val="24"/>
          <w:lang w:eastAsia="lt-LT" w:bidi="lt-LT"/>
        </w:rPr>
        <w:t>mos</w:t>
      </w:r>
      <w:r w:rsidR="00BD3C97" w:rsidRPr="00394635">
        <w:rPr>
          <w:color w:val="000000"/>
          <w:sz w:val="24"/>
          <w:szCs w:val="24"/>
          <w:lang w:eastAsia="lt-LT" w:bidi="lt-LT"/>
        </w:rPr>
        <w:t xml:space="preserve"> deryb</w:t>
      </w:r>
      <w:r w:rsidR="000D25E3" w:rsidRPr="00394635">
        <w:rPr>
          <w:color w:val="000000"/>
          <w:sz w:val="24"/>
          <w:szCs w:val="24"/>
          <w:lang w:eastAsia="lt-LT" w:bidi="lt-LT"/>
        </w:rPr>
        <w:t>o</w:t>
      </w:r>
      <w:r w:rsidR="00BD3C97" w:rsidRPr="00394635">
        <w:rPr>
          <w:color w:val="000000"/>
          <w:sz w:val="24"/>
          <w:szCs w:val="24"/>
          <w:lang w:eastAsia="lt-LT" w:bidi="lt-LT"/>
        </w:rPr>
        <w:t>s, fiksuoja</w:t>
      </w:r>
      <w:r w:rsidRPr="00394635">
        <w:rPr>
          <w:color w:val="000000"/>
          <w:sz w:val="24"/>
          <w:szCs w:val="24"/>
          <w:lang w:eastAsia="lt-LT" w:bidi="lt-LT"/>
        </w:rPr>
        <w:t>mi</w:t>
      </w:r>
      <w:r w:rsidR="00BD3C97" w:rsidRPr="00394635">
        <w:rPr>
          <w:color w:val="000000"/>
          <w:sz w:val="24"/>
          <w:szCs w:val="24"/>
          <w:lang w:eastAsia="lt-LT" w:bidi="lt-LT"/>
        </w:rPr>
        <w:t xml:space="preserve"> ir apibendrina</w:t>
      </w:r>
      <w:r w:rsidRPr="00394635">
        <w:rPr>
          <w:color w:val="000000"/>
          <w:sz w:val="24"/>
          <w:szCs w:val="24"/>
          <w:lang w:eastAsia="lt-LT" w:bidi="lt-LT"/>
        </w:rPr>
        <w:t>mi</w:t>
      </w:r>
      <w:r w:rsidR="00BD3C97" w:rsidRPr="00394635">
        <w:rPr>
          <w:color w:val="000000"/>
          <w:sz w:val="24"/>
          <w:szCs w:val="24"/>
          <w:lang w:eastAsia="lt-LT" w:bidi="lt-LT"/>
        </w:rPr>
        <w:t xml:space="preserve"> derybų rezultat</w:t>
      </w:r>
      <w:r w:rsidRPr="00394635">
        <w:rPr>
          <w:color w:val="000000"/>
          <w:sz w:val="24"/>
          <w:szCs w:val="24"/>
          <w:lang w:eastAsia="lt-LT" w:bidi="lt-LT"/>
        </w:rPr>
        <w:t>ai</w:t>
      </w:r>
      <w:r w:rsidR="005516F1" w:rsidRPr="00394635">
        <w:rPr>
          <w:color w:val="000000"/>
          <w:sz w:val="24"/>
          <w:szCs w:val="24"/>
          <w:lang w:eastAsia="lt-LT" w:bidi="lt-LT"/>
        </w:rPr>
        <w:t xml:space="preserve"> surašant </w:t>
      </w:r>
      <w:r w:rsidR="005516F1" w:rsidRPr="00394635">
        <w:rPr>
          <w:sz w:val="24"/>
          <w:szCs w:val="24"/>
          <w:lang w:eastAsia="lt-LT" w:bidi="lt-LT"/>
        </w:rPr>
        <w:t>protokolus</w:t>
      </w:r>
      <w:r w:rsidR="00E30153" w:rsidRPr="00394635">
        <w:rPr>
          <w:sz w:val="24"/>
          <w:szCs w:val="24"/>
          <w:lang w:eastAsia="lt-LT" w:bidi="lt-LT"/>
        </w:rPr>
        <w:t xml:space="preserve"> (Priedas Nr.2)</w:t>
      </w:r>
      <w:r w:rsidR="00BD3C97" w:rsidRPr="00394635">
        <w:rPr>
          <w:sz w:val="24"/>
          <w:szCs w:val="24"/>
          <w:lang w:eastAsia="lt-LT" w:bidi="lt-LT"/>
        </w:rPr>
        <w:t>.</w:t>
      </w:r>
    </w:p>
    <w:bookmarkEnd w:id="17"/>
    <w:p w14:paraId="4DD69C07" w14:textId="33652B19" w:rsidR="00BD3C97" w:rsidRPr="00394635" w:rsidRDefault="00BD3C97" w:rsidP="00624472">
      <w:pPr>
        <w:pStyle w:val="Bodytext20"/>
        <w:numPr>
          <w:ilvl w:val="0"/>
          <w:numId w:val="25"/>
        </w:numPr>
        <w:shd w:val="clear" w:color="auto" w:fill="auto"/>
        <w:tabs>
          <w:tab w:val="left" w:pos="993"/>
        </w:tabs>
        <w:spacing w:line="360" w:lineRule="auto"/>
        <w:ind w:left="720" w:hanging="436"/>
        <w:jc w:val="both"/>
        <w:rPr>
          <w:sz w:val="24"/>
          <w:szCs w:val="24"/>
        </w:rPr>
      </w:pPr>
      <w:r w:rsidRPr="00394635">
        <w:rPr>
          <w:color w:val="000000"/>
          <w:sz w:val="24"/>
          <w:szCs w:val="24"/>
          <w:lang w:eastAsia="lt-LT" w:bidi="lt-LT"/>
        </w:rPr>
        <w:t xml:space="preserve">Derybų metu Bendrovės atstovai turi: </w:t>
      </w:r>
    </w:p>
    <w:p w14:paraId="73379CEA" w14:textId="4327B2D2" w:rsidR="00BD3C97" w:rsidRPr="00394635" w:rsidRDefault="00BD3C97" w:rsidP="00624472">
      <w:pPr>
        <w:pStyle w:val="Bodytext20"/>
        <w:numPr>
          <w:ilvl w:val="1"/>
          <w:numId w:val="25"/>
        </w:numPr>
        <w:shd w:val="clear" w:color="auto" w:fill="auto"/>
        <w:tabs>
          <w:tab w:val="left" w:pos="851"/>
        </w:tabs>
        <w:spacing w:line="360" w:lineRule="auto"/>
        <w:ind w:left="-426" w:firstLine="710"/>
        <w:jc w:val="both"/>
        <w:rPr>
          <w:sz w:val="24"/>
          <w:szCs w:val="24"/>
        </w:rPr>
      </w:pPr>
      <w:r w:rsidRPr="00394635">
        <w:rPr>
          <w:color w:val="000000"/>
          <w:sz w:val="24"/>
          <w:szCs w:val="24"/>
          <w:lang w:eastAsia="lt-LT" w:bidi="lt-LT"/>
        </w:rPr>
        <w:t xml:space="preserve">visiems </w:t>
      </w:r>
      <w:r w:rsidR="000D25E3" w:rsidRPr="00394635">
        <w:rPr>
          <w:color w:val="000000"/>
          <w:sz w:val="24"/>
          <w:szCs w:val="24"/>
          <w:lang w:eastAsia="lt-LT" w:bidi="lt-LT"/>
        </w:rPr>
        <w:t>P</w:t>
      </w:r>
      <w:r w:rsidRPr="00394635">
        <w:rPr>
          <w:color w:val="000000"/>
          <w:sz w:val="24"/>
          <w:szCs w:val="24"/>
          <w:lang w:eastAsia="lt-LT" w:bidi="lt-LT"/>
        </w:rPr>
        <w:t>otencialiems nuomotojams taikyti vienodus reikalavimus, suteikti vienodas galimybes ir pateikti vienodą informaciją;</w:t>
      </w:r>
    </w:p>
    <w:p w14:paraId="378BBFAF" w14:textId="6503E8A3" w:rsidR="00BD3C97" w:rsidRPr="00394635" w:rsidRDefault="00BD3C97" w:rsidP="00624472">
      <w:pPr>
        <w:pStyle w:val="Bodytext20"/>
        <w:numPr>
          <w:ilvl w:val="1"/>
          <w:numId w:val="25"/>
        </w:numPr>
        <w:shd w:val="clear" w:color="auto" w:fill="auto"/>
        <w:tabs>
          <w:tab w:val="left" w:pos="851"/>
        </w:tabs>
        <w:spacing w:line="360" w:lineRule="auto"/>
        <w:ind w:left="-426" w:firstLine="710"/>
        <w:jc w:val="both"/>
        <w:rPr>
          <w:sz w:val="24"/>
          <w:szCs w:val="24"/>
        </w:rPr>
      </w:pPr>
      <w:r w:rsidRPr="00394635">
        <w:rPr>
          <w:color w:val="000000"/>
          <w:sz w:val="24"/>
          <w:szCs w:val="24"/>
          <w:lang w:eastAsia="lt-LT" w:bidi="lt-LT"/>
        </w:rPr>
        <w:t xml:space="preserve">su kiekvienu </w:t>
      </w:r>
      <w:r w:rsidR="000D25E3" w:rsidRPr="00394635">
        <w:rPr>
          <w:color w:val="000000"/>
          <w:sz w:val="24"/>
          <w:szCs w:val="24"/>
          <w:lang w:eastAsia="lt-LT" w:bidi="lt-LT"/>
        </w:rPr>
        <w:t>P</w:t>
      </w:r>
      <w:r w:rsidRPr="00394635">
        <w:rPr>
          <w:color w:val="000000"/>
          <w:sz w:val="24"/>
          <w:szCs w:val="24"/>
          <w:lang w:eastAsia="lt-LT" w:bidi="lt-LT"/>
        </w:rPr>
        <w:t>otencialiu nuomotoju derėtis atskirai;</w:t>
      </w:r>
    </w:p>
    <w:p w14:paraId="07456E06" w14:textId="7AF010E7" w:rsidR="00BD3C97" w:rsidRPr="00394635" w:rsidRDefault="00BD3C97" w:rsidP="00624472">
      <w:pPr>
        <w:pStyle w:val="Bodytext20"/>
        <w:numPr>
          <w:ilvl w:val="1"/>
          <w:numId w:val="25"/>
        </w:numPr>
        <w:shd w:val="clear" w:color="auto" w:fill="auto"/>
        <w:tabs>
          <w:tab w:val="left" w:pos="851"/>
        </w:tabs>
        <w:spacing w:line="360" w:lineRule="auto"/>
        <w:ind w:left="-426" w:firstLine="710"/>
        <w:jc w:val="both"/>
        <w:rPr>
          <w:sz w:val="24"/>
          <w:szCs w:val="24"/>
        </w:rPr>
      </w:pPr>
      <w:r w:rsidRPr="00394635">
        <w:rPr>
          <w:color w:val="000000"/>
          <w:sz w:val="24"/>
          <w:szCs w:val="24"/>
          <w:lang w:eastAsia="lt-LT" w:bidi="lt-LT"/>
        </w:rPr>
        <w:t xml:space="preserve">be </w:t>
      </w:r>
      <w:r w:rsidR="003E2A54" w:rsidRPr="00394635">
        <w:rPr>
          <w:color w:val="000000"/>
          <w:sz w:val="24"/>
          <w:szCs w:val="24"/>
          <w:lang w:eastAsia="lt-LT" w:bidi="lt-LT"/>
        </w:rPr>
        <w:t>P</w:t>
      </w:r>
      <w:r w:rsidRPr="00394635">
        <w:rPr>
          <w:color w:val="000000"/>
          <w:sz w:val="24"/>
          <w:szCs w:val="24"/>
          <w:lang w:eastAsia="lt-LT" w:bidi="lt-LT"/>
        </w:rPr>
        <w:t>otencialaus nuomotojo sutikimo neatskleisti tretiesiems asmenims jokios su jo dalyvavimu derybose susijusios informacijos.</w:t>
      </w:r>
    </w:p>
    <w:p w14:paraId="0D9AA0AB" w14:textId="4B6B7306" w:rsidR="00BD3C97" w:rsidRPr="00394635" w:rsidRDefault="00BD3C97" w:rsidP="00624472">
      <w:pPr>
        <w:pStyle w:val="Bodytext20"/>
        <w:numPr>
          <w:ilvl w:val="0"/>
          <w:numId w:val="25"/>
        </w:numPr>
        <w:shd w:val="clear" w:color="auto" w:fill="auto"/>
        <w:tabs>
          <w:tab w:val="left" w:pos="709"/>
          <w:tab w:val="left" w:pos="1381"/>
        </w:tabs>
        <w:spacing w:line="360" w:lineRule="auto"/>
        <w:ind w:left="-426" w:firstLine="710"/>
        <w:jc w:val="both"/>
        <w:rPr>
          <w:sz w:val="24"/>
          <w:szCs w:val="24"/>
        </w:rPr>
      </w:pPr>
      <w:r w:rsidRPr="00394635">
        <w:rPr>
          <w:color w:val="000000"/>
          <w:sz w:val="24"/>
          <w:szCs w:val="24"/>
          <w:lang w:eastAsia="lt-LT" w:bidi="lt-LT"/>
        </w:rPr>
        <w:t xml:space="preserve">Derybos su </w:t>
      </w:r>
      <w:r w:rsidR="001D5F6A" w:rsidRPr="00394635">
        <w:rPr>
          <w:color w:val="000000"/>
          <w:sz w:val="24"/>
          <w:szCs w:val="24"/>
          <w:lang w:eastAsia="lt-LT" w:bidi="lt-LT"/>
        </w:rPr>
        <w:t>P</w:t>
      </w:r>
      <w:r w:rsidRPr="00394635">
        <w:rPr>
          <w:color w:val="000000"/>
          <w:sz w:val="24"/>
          <w:szCs w:val="24"/>
          <w:lang w:eastAsia="lt-LT" w:bidi="lt-LT"/>
        </w:rPr>
        <w:t xml:space="preserve">otencialiais nuomotojais laikomos įvykusiomis ir pasibaigusiomis, kai galutinai </w:t>
      </w:r>
      <w:r w:rsidRPr="00394635">
        <w:rPr>
          <w:color w:val="000000"/>
          <w:sz w:val="24"/>
          <w:szCs w:val="24"/>
          <w:lang w:eastAsia="lt-LT" w:bidi="lt-LT"/>
        </w:rPr>
        <w:lastRenderedPageBreak/>
        <w:t xml:space="preserve">susitariama dėl kainos ir (ar) kitų nuomos sąlygų, ir kai derybų rezultatai atitinka </w:t>
      </w:r>
      <w:r w:rsidR="00801403" w:rsidRPr="00394635">
        <w:rPr>
          <w:color w:val="000000"/>
          <w:sz w:val="24"/>
          <w:szCs w:val="24"/>
          <w:lang w:eastAsia="lt-LT" w:bidi="lt-LT"/>
        </w:rPr>
        <w:t>Bendrovės lūkesčius bei poreikius.</w:t>
      </w:r>
    </w:p>
    <w:p w14:paraId="0012745A" w14:textId="5E4F7963" w:rsidR="00BD3C97" w:rsidRPr="00394635" w:rsidRDefault="00801403" w:rsidP="00624472">
      <w:pPr>
        <w:pStyle w:val="Bodytext20"/>
        <w:numPr>
          <w:ilvl w:val="0"/>
          <w:numId w:val="25"/>
        </w:numPr>
        <w:shd w:val="clear" w:color="auto" w:fill="auto"/>
        <w:tabs>
          <w:tab w:val="left" w:pos="709"/>
          <w:tab w:val="left" w:pos="1381"/>
        </w:tabs>
        <w:spacing w:line="360" w:lineRule="auto"/>
        <w:ind w:left="-426" w:firstLine="710"/>
        <w:jc w:val="both"/>
        <w:rPr>
          <w:sz w:val="24"/>
          <w:szCs w:val="24"/>
        </w:rPr>
      </w:pPr>
      <w:r w:rsidRPr="00394635">
        <w:rPr>
          <w:color w:val="000000"/>
          <w:sz w:val="24"/>
          <w:szCs w:val="24"/>
          <w:lang w:eastAsia="lt-LT" w:bidi="lt-LT"/>
        </w:rPr>
        <w:t>Komisija</w:t>
      </w:r>
      <w:r w:rsidR="0060750E" w:rsidRPr="00394635">
        <w:rPr>
          <w:color w:val="000000"/>
          <w:sz w:val="24"/>
          <w:szCs w:val="24"/>
          <w:lang w:eastAsia="lt-LT" w:bidi="lt-LT"/>
        </w:rPr>
        <w:t>,</w:t>
      </w:r>
      <w:r w:rsidR="00BD3C97" w:rsidRPr="00394635">
        <w:rPr>
          <w:color w:val="000000"/>
          <w:sz w:val="24"/>
          <w:szCs w:val="24"/>
          <w:lang w:eastAsia="lt-LT" w:bidi="lt-LT"/>
        </w:rPr>
        <w:t xml:space="preserve"> atsižvelgdam</w:t>
      </w:r>
      <w:r w:rsidRPr="00394635">
        <w:rPr>
          <w:color w:val="000000"/>
          <w:sz w:val="24"/>
          <w:szCs w:val="24"/>
          <w:lang w:eastAsia="lt-LT" w:bidi="lt-LT"/>
        </w:rPr>
        <w:t>a</w:t>
      </w:r>
      <w:r w:rsidR="00BD3C97" w:rsidRPr="00394635">
        <w:rPr>
          <w:color w:val="000000"/>
          <w:sz w:val="24"/>
          <w:szCs w:val="24"/>
          <w:lang w:eastAsia="lt-LT" w:bidi="lt-LT"/>
        </w:rPr>
        <w:t xml:space="preserve"> į derybų rezultatus, sudaro pasiūlymų eilę ir derybų rezultatų apibendrinimą kartu su sprendimo siūlymu teikia </w:t>
      </w:r>
      <w:r w:rsidRPr="00394635">
        <w:rPr>
          <w:color w:val="000000"/>
          <w:sz w:val="24"/>
          <w:szCs w:val="24"/>
          <w:lang w:eastAsia="lt-LT" w:bidi="lt-LT"/>
        </w:rPr>
        <w:t>TTD direktoriui.</w:t>
      </w:r>
    </w:p>
    <w:p w14:paraId="5F0644F6" w14:textId="3219E686" w:rsidR="00BD3C97" w:rsidRPr="00394635" w:rsidRDefault="00801403" w:rsidP="00624472">
      <w:pPr>
        <w:pStyle w:val="Bodytext20"/>
        <w:numPr>
          <w:ilvl w:val="0"/>
          <w:numId w:val="25"/>
        </w:numPr>
        <w:shd w:val="clear" w:color="auto" w:fill="auto"/>
        <w:tabs>
          <w:tab w:val="left" w:pos="709"/>
          <w:tab w:val="left" w:pos="1381"/>
        </w:tabs>
        <w:spacing w:line="360" w:lineRule="auto"/>
        <w:ind w:left="-426" w:firstLine="710"/>
        <w:jc w:val="both"/>
        <w:rPr>
          <w:sz w:val="24"/>
          <w:szCs w:val="24"/>
        </w:rPr>
      </w:pPr>
      <w:r w:rsidRPr="00394635">
        <w:rPr>
          <w:color w:val="000000"/>
          <w:sz w:val="24"/>
          <w:szCs w:val="24"/>
          <w:lang w:eastAsia="lt-LT" w:bidi="lt-LT"/>
        </w:rPr>
        <w:t>TTD direktorius</w:t>
      </w:r>
      <w:r w:rsidR="00BD3C97" w:rsidRPr="00394635">
        <w:rPr>
          <w:color w:val="000000"/>
          <w:sz w:val="24"/>
          <w:szCs w:val="24"/>
          <w:lang w:eastAsia="lt-LT" w:bidi="lt-LT"/>
        </w:rPr>
        <w:t xml:space="preserve"> priima sprendimą dėl </w:t>
      </w:r>
      <w:r w:rsidR="001D5F6A" w:rsidRPr="00394635">
        <w:rPr>
          <w:color w:val="000000"/>
          <w:sz w:val="24"/>
          <w:szCs w:val="24"/>
          <w:lang w:eastAsia="lt-LT" w:bidi="lt-LT"/>
        </w:rPr>
        <w:t>P</w:t>
      </w:r>
      <w:r w:rsidR="00BD3C97" w:rsidRPr="00394635">
        <w:rPr>
          <w:color w:val="000000"/>
          <w:sz w:val="24"/>
          <w:szCs w:val="24"/>
          <w:lang w:eastAsia="lt-LT" w:bidi="lt-LT"/>
        </w:rPr>
        <w:t xml:space="preserve">otencialaus </w:t>
      </w:r>
      <w:r w:rsidR="00935B00" w:rsidRPr="00394635">
        <w:rPr>
          <w:color w:val="000000"/>
          <w:sz w:val="24"/>
          <w:szCs w:val="24"/>
          <w:lang w:eastAsia="lt-LT" w:bidi="lt-LT"/>
        </w:rPr>
        <w:t>N</w:t>
      </w:r>
      <w:r w:rsidR="00BD3C97" w:rsidRPr="00394635">
        <w:rPr>
          <w:color w:val="000000"/>
          <w:sz w:val="24"/>
          <w:szCs w:val="24"/>
          <w:lang w:eastAsia="lt-LT" w:bidi="lt-LT"/>
        </w:rPr>
        <w:t>uomotojo pasiūlymo pripažinimo laimėjusiu</w:t>
      </w:r>
      <w:r w:rsidR="00190984" w:rsidRPr="00394635">
        <w:rPr>
          <w:color w:val="000000"/>
          <w:sz w:val="24"/>
          <w:szCs w:val="24"/>
          <w:lang w:eastAsia="lt-LT" w:bidi="lt-LT"/>
        </w:rPr>
        <w:t xml:space="preserve"> ir / ar nuomos sandorio sudarymo</w:t>
      </w:r>
      <w:r w:rsidR="00BD3C97" w:rsidRPr="00394635">
        <w:rPr>
          <w:color w:val="000000"/>
          <w:sz w:val="24"/>
          <w:szCs w:val="24"/>
          <w:lang w:eastAsia="lt-LT" w:bidi="lt-LT"/>
        </w:rPr>
        <w:t xml:space="preserve">. </w:t>
      </w:r>
      <w:r w:rsidR="00C8218C" w:rsidRPr="00394635">
        <w:rPr>
          <w:rStyle w:val="Bodytext2115ptBold"/>
          <w:b w:val="0"/>
          <w:bCs w:val="0"/>
          <w:sz w:val="24"/>
          <w:szCs w:val="24"/>
        </w:rPr>
        <w:t>NT projektų vadovas</w:t>
      </w:r>
      <w:r w:rsidR="00C8218C" w:rsidRPr="00394635">
        <w:rPr>
          <w:rStyle w:val="Bodytext2115ptBold"/>
          <w:sz w:val="24"/>
          <w:szCs w:val="24"/>
        </w:rPr>
        <w:t xml:space="preserve"> </w:t>
      </w:r>
      <w:r w:rsidR="00BD3C97" w:rsidRPr="00394635">
        <w:rPr>
          <w:color w:val="000000"/>
          <w:sz w:val="24"/>
          <w:szCs w:val="24"/>
          <w:lang w:eastAsia="lt-LT" w:bidi="lt-LT"/>
        </w:rPr>
        <w:t xml:space="preserve">visiems derybose dalyvavusiems </w:t>
      </w:r>
      <w:r w:rsidR="00935B00" w:rsidRPr="00394635">
        <w:rPr>
          <w:color w:val="000000"/>
          <w:sz w:val="24"/>
          <w:szCs w:val="24"/>
          <w:lang w:eastAsia="lt-LT" w:bidi="lt-LT"/>
        </w:rPr>
        <w:t>P</w:t>
      </w:r>
      <w:r w:rsidR="00BD3C97" w:rsidRPr="00394635">
        <w:rPr>
          <w:color w:val="000000"/>
          <w:sz w:val="24"/>
          <w:szCs w:val="24"/>
          <w:lang w:eastAsia="lt-LT" w:bidi="lt-LT"/>
        </w:rPr>
        <w:t xml:space="preserve">otencialiems </w:t>
      </w:r>
      <w:r w:rsidR="00935B00" w:rsidRPr="00394635">
        <w:rPr>
          <w:color w:val="000000"/>
          <w:sz w:val="24"/>
          <w:szCs w:val="24"/>
          <w:lang w:eastAsia="lt-LT" w:bidi="lt-LT"/>
        </w:rPr>
        <w:t>N</w:t>
      </w:r>
      <w:r w:rsidR="00BD3C97" w:rsidRPr="00394635">
        <w:rPr>
          <w:color w:val="000000"/>
          <w:sz w:val="24"/>
          <w:szCs w:val="24"/>
          <w:lang w:eastAsia="lt-LT" w:bidi="lt-LT"/>
        </w:rPr>
        <w:t xml:space="preserve">uomotojams išsiunčia </w:t>
      </w:r>
      <w:r w:rsidR="0060750E" w:rsidRPr="00394635">
        <w:rPr>
          <w:color w:val="000000"/>
          <w:sz w:val="24"/>
          <w:szCs w:val="24"/>
          <w:lang w:eastAsia="lt-LT" w:bidi="lt-LT"/>
        </w:rPr>
        <w:t>pranešimus</w:t>
      </w:r>
      <w:r w:rsidR="00935B00" w:rsidRPr="00394635">
        <w:rPr>
          <w:color w:val="000000"/>
          <w:sz w:val="24"/>
          <w:szCs w:val="24"/>
          <w:lang w:eastAsia="lt-LT" w:bidi="lt-LT"/>
        </w:rPr>
        <w:t xml:space="preserve"> dėl konkurso procedūros užbaigimo.</w:t>
      </w:r>
    </w:p>
    <w:p w14:paraId="0E9067EA" w14:textId="02631754" w:rsidR="00BD3C97" w:rsidRPr="00394635" w:rsidRDefault="00BD3C97" w:rsidP="00624472">
      <w:pPr>
        <w:pStyle w:val="Bodytext20"/>
        <w:numPr>
          <w:ilvl w:val="0"/>
          <w:numId w:val="25"/>
        </w:numPr>
        <w:shd w:val="clear" w:color="auto" w:fill="auto"/>
        <w:tabs>
          <w:tab w:val="left" w:pos="851"/>
          <w:tab w:val="left" w:pos="1381"/>
        </w:tabs>
        <w:spacing w:after="275" w:line="360" w:lineRule="auto"/>
        <w:ind w:left="-426" w:firstLine="699"/>
        <w:jc w:val="both"/>
        <w:rPr>
          <w:sz w:val="24"/>
          <w:szCs w:val="24"/>
        </w:rPr>
      </w:pPr>
      <w:bookmarkStart w:id="19" w:name="bookmark12"/>
      <w:r w:rsidRPr="00394635">
        <w:rPr>
          <w:color w:val="000000"/>
          <w:sz w:val="24"/>
          <w:szCs w:val="24"/>
          <w:lang w:eastAsia="lt-LT" w:bidi="lt-LT"/>
        </w:rPr>
        <w:t xml:space="preserve">Su </w:t>
      </w:r>
      <w:r w:rsidR="0008327E" w:rsidRPr="00394635">
        <w:rPr>
          <w:color w:val="000000"/>
          <w:sz w:val="24"/>
          <w:szCs w:val="24"/>
          <w:lang w:eastAsia="lt-LT" w:bidi="lt-LT"/>
        </w:rPr>
        <w:t>P</w:t>
      </w:r>
      <w:r w:rsidRPr="00394635">
        <w:rPr>
          <w:color w:val="000000"/>
          <w:sz w:val="24"/>
          <w:szCs w:val="24"/>
          <w:lang w:eastAsia="lt-LT" w:bidi="lt-LT"/>
        </w:rPr>
        <w:t xml:space="preserve">otencialiu nuomotoju, kurio pasiūlymas pripažintas laimėjusiu, vadovaujantis šios </w:t>
      </w:r>
      <w:r w:rsidR="0008327E" w:rsidRPr="00394635">
        <w:rPr>
          <w:color w:val="000000"/>
          <w:sz w:val="24"/>
          <w:szCs w:val="24"/>
          <w:lang w:eastAsia="lt-LT" w:bidi="lt-LT"/>
        </w:rPr>
        <w:t>T</w:t>
      </w:r>
      <w:r w:rsidRPr="00394635">
        <w:rPr>
          <w:color w:val="000000"/>
          <w:sz w:val="24"/>
          <w:szCs w:val="24"/>
          <w:lang w:eastAsia="lt-LT" w:bidi="lt-LT"/>
        </w:rPr>
        <w:t>varkos nuostatomis, sudaroma nuomos sutartis ir viešinama informacija apie sudaryt</w:t>
      </w:r>
      <w:r w:rsidR="0008327E" w:rsidRPr="00394635">
        <w:rPr>
          <w:color w:val="000000"/>
          <w:sz w:val="24"/>
          <w:szCs w:val="24"/>
          <w:lang w:eastAsia="lt-LT" w:bidi="lt-LT"/>
        </w:rPr>
        <w:t>ą</w:t>
      </w:r>
      <w:r w:rsidRPr="00394635">
        <w:rPr>
          <w:color w:val="000000"/>
          <w:sz w:val="24"/>
          <w:szCs w:val="24"/>
          <w:lang w:eastAsia="lt-LT" w:bidi="lt-LT"/>
        </w:rPr>
        <w:t xml:space="preserve"> sandor</w:t>
      </w:r>
      <w:r w:rsidR="0008327E" w:rsidRPr="00394635">
        <w:rPr>
          <w:color w:val="000000"/>
          <w:sz w:val="24"/>
          <w:szCs w:val="24"/>
          <w:lang w:eastAsia="lt-LT" w:bidi="lt-LT"/>
        </w:rPr>
        <w:t>į</w:t>
      </w:r>
      <w:r w:rsidRPr="00394635">
        <w:rPr>
          <w:color w:val="000000"/>
          <w:sz w:val="24"/>
          <w:szCs w:val="24"/>
          <w:lang w:eastAsia="lt-LT" w:bidi="lt-LT"/>
        </w:rPr>
        <w:t>.</w:t>
      </w:r>
      <w:bookmarkEnd w:id="19"/>
    </w:p>
    <w:p w14:paraId="0BC5D21F" w14:textId="77777777" w:rsidR="00394635" w:rsidRPr="00394635" w:rsidRDefault="005F7C25" w:rsidP="00394635">
      <w:pPr>
        <w:pStyle w:val="Heading10"/>
        <w:keepNext/>
        <w:keepLines/>
        <w:shd w:val="clear" w:color="auto" w:fill="auto"/>
        <w:tabs>
          <w:tab w:val="left" w:pos="3120"/>
        </w:tabs>
        <w:spacing w:before="0" w:after="208" w:line="360" w:lineRule="auto"/>
        <w:ind w:left="567"/>
        <w:jc w:val="center"/>
        <w:rPr>
          <w:color w:val="000000"/>
          <w:sz w:val="24"/>
          <w:szCs w:val="24"/>
          <w:lang w:eastAsia="lt-LT" w:bidi="lt-LT"/>
        </w:rPr>
      </w:pPr>
      <w:bookmarkStart w:id="20" w:name="_Toc70931339"/>
      <w:bookmarkStart w:id="21" w:name="bookmark13"/>
      <w:r w:rsidRPr="00394635">
        <w:rPr>
          <w:color w:val="000000"/>
          <w:sz w:val="24"/>
          <w:szCs w:val="24"/>
          <w:lang w:eastAsia="lt-LT" w:bidi="lt-LT"/>
        </w:rPr>
        <w:t>V</w:t>
      </w:r>
      <w:r w:rsidR="00394635" w:rsidRPr="00394635">
        <w:rPr>
          <w:color w:val="000000"/>
          <w:sz w:val="24"/>
          <w:szCs w:val="24"/>
          <w:lang w:eastAsia="lt-LT" w:bidi="lt-LT"/>
        </w:rPr>
        <w:t xml:space="preserve"> SKYRIUS</w:t>
      </w:r>
      <w:bookmarkEnd w:id="20"/>
    </w:p>
    <w:p w14:paraId="12590AAE" w14:textId="4BBF7A5B" w:rsidR="00C7138D" w:rsidRPr="00394635" w:rsidRDefault="00AA5410" w:rsidP="00394635">
      <w:pPr>
        <w:pStyle w:val="Heading10"/>
        <w:keepNext/>
        <w:keepLines/>
        <w:shd w:val="clear" w:color="auto" w:fill="auto"/>
        <w:tabs>
          <w:tab w:val="left" w:pos="3120"/>
        </w:tabs>
        <w:spacing w:before="0" w:after="208" w:line="360" w:lineRule="auto"/>
        <w:ind w:left="567"/>
        <w:jc w:val="center"/>
        <w:rPr>
          <w:sz w:val="24"/>
          <w:szCs w:val="24"/>
        </w:rPr>
      </w:pPr>
      <w:bookmarkStart w:id="22" w:name="_Toc70931340"/>
      <w:r w:rsidRPr="00394635">
        <w:rPr>
          <w:color w:val="000000"/>
          <w:sz w:val="24"/>
          <w:szCs w:val="24"/>
          <w:lang w:eastAsia="lt-LT" w:bidi="lt-LT"/>
        </w:rPr>
        <w:t xml:space="preserve">TURTO NUOMA </w:t>
      </w:r>
      <w:bookmarkStart w:id="23" w:name="_Hlk67047276"/>
      <w:bookmarkEnd w:id="21"/>
      <w:r w:rsidR="00333971" w:rsidRPr="00394635">
        <w:rPr>
          <w:color w:val="000000"/>
          <w:sz w:val="24"/>
          <w:szCs w:val="24"/>
          <w:lang w:eastAsia="lt-LT" w:bidi="lt-LT"/>
        </w:rPr>
        <w:t>SKELBIAMŲ DERYBŲ BŪDU</w:t>
      </w:r>
      <w:bookmarkEnd w:id="22"/>
    </w:p>
    <w:bookmarkEnd w:id="23"/>
    <w:p w14:paraId="6E73CA75" w14:textId="477A6CBC" w:rsidR="005C4F63" w:rsidRPr="00394635" w:rsidRDefault="00883AB6" w:rsidP="00624472">
      <w:pPr>
        <w:pStyle w:val="Sraopastraipa"/>
        <w:widowControl w:val="0"/>
        <w:numPr>
          <w:ilvl w:val="0"/>
          <w:numId w:val="25"/>
        </w:numPr>
        <w:tabs>
          <w:tab w:val="left" w:pos="426"/>
          <w:tab w:val="left" w:pos="709"/>
        </w:tabs>
        <w:spacing w:line="360" w:lineRule="auto"/>
        <w:ind w:left="-426" w:firstLine="710"/>
      </w:pPr>
      <w:r w:rsidRPr="00394635">
        <w:rPr>
          <w:color w:val="000000"/>
          <w:lang w:eastAsia="lt-LT" w:bidi="lt-LT"/>
        </w:rPr>
        <w:t>TTD direktoriu</w:t>
      </w:r>
      <w:r w:rsidR="00935B00" w:rsidRPr="00394635">
        <w:rPr>
          <w:color w:val="000000"/>
          <w:lang w:eastAsia="lt-LT" w:bidi="lt-LT"/>
        </w:rPr>
        <w:t>i inicijavus Turto nuomos procesą Komisija</w:t>
      </w:r>
      <w:r w:rsidR="005F7C25" w:rsidRPr="00394635">
        <w:rPr>
          <w:color w:val="000000"/>
          <w:lang w:eastAsia="lt-LT" w:bidi="lt-LT"/>
        </w:rPr>
        <w:t xml:space="preserve"> parengia pagal </w:t>
      </w:r>
      <w:r w:rsidRPr="00394635">
        <w:rPr>
          <w:lang w:eastAsia="ar-SA"/>
        </w:rPr>
        <w:t xml:space="preserve">LR Vyriausybės </w:t>
      </w:r>
      <w:r w:rsidRPr="00394635">
        <w:rPr>
          <w:lang w:eastAsia="lt-LT"/>
        </w:rPr>
        <w:t xml:space="preserve">2017 m. gruodžio 13 d. </w:t>
      </w:r>
      <w:r w:rsidRPr="00394635">
        <w:rPr>
          <w:lang w:eastAsia="ar-SA"/>
        </w:rPr>
        <w:t xml:space="preserve">nutarimo </w:t>
      </w:r>
      <w:r w:rsidRPr="00394635">
        <w:rPr>
          <w:lang w:eastAsia="lt-LT"/>
        </w:rPr>
        <w:t>Nr. 1036</w:t>
      </w:r>
      <w:r w:rsidRPr="00394635">
        <w:rPr>
          <w:color w:val="000000"/>
          <w:lang w:eastAsia="lt-LT" w:bidi="lt-LT"/>
        </w:rPr>
        <w:t xml:space="preserve"> nustatytus reikalavimus </w:t>
      </w:r>
      <w:r w:rsidR="005F7C25" w:rsidRPr="00394635">
        <w:rPr>
          <w:color w:val="000000"/>
          <w:lang w:eastAsia="lt-LT" w:bidi="lt-LT"/>
        </w:rPr>
        <w:t>bei tvarką reikalingą pateikti medžiagą, dokumentus ir (ar) visus kitus reikalingus duomenis.</w:t>
      </w:r>
    </w:p>
    <w:p w14:paraId="510D57C5" w14:textId="541823E1" w:rsidR="005C4F63" w:rsidRPr="00394635" w:rsidRDefault="005F7C25" w:rsidP="00624472">
      <w:pPr>
        <w:pStyle w:val="Sraopastraipa"/>
        <w:widowControl w:val="0"/>
        <w:numPr>
          <w:ilvl w:val="0"/>
          <w:numId w:val="25"/>
        </w:numPr>
        <w:tabs>
          <w:tab w:val="left" w:pos="426"/>
          <w:tab w:val="left" w:pos="709"/>
        </w:tabs>
        <w:spacing w:line="360" w:lineRule="auto"/>
        <w:ind w:left="-426" w:firstLine="710"/>
      </w:pPr>
      <w:r w:rsidRPr="00394635">
        <w:rPr>
          <w:color w:val="000000"/>
          <w:lang w:eastAsia="lt-LT" w:bidi="lt-LT"/>
        </w:rPr>
        <w:t xml:space="preserve">Komisija, išnagrinėjusi </w:t>
      </w:r>
      <w:r w:rsidR="00883AB6" w:rsidRPr="00394635">
        <w:rPr>
          <w:color w:val="000000"/>
          <w:lang w:eastAsia="lt-LT" w:bidi="lt-LT"/>
        </w:rPr>
        <w:t>TTD direktoriaus</w:t>
      </w:r>
      <w:r w:rsidR="00C8218C" w:rsidRPr="00394635">
        <w:rPr>
          <w:color w:val="000000"/>
          <w:lang w:eastAsia="lt-LT" w:bidi="lt-LT"/>
        </w:rPr>
        <w:t xml:space="preserve"> </w:t>
      </w:r>
      <w:r w:rsidRPr="00394635">
        <w:rPr>
          <w:color w:val="000000"/>
          <w:lang w:eastAsia="lt-LT" w:bidi="lt-LT"/>
        </w:rPr>
        <w:t xml:space="preserve">pateiktą medžiagą, atsižvelgiant į šios </w:t>
      </w:r>
      <w:r w:rsidR="008F6569" w:rsidRPr="00394635">
        <w:rPr>
          <w:color w:val="000000"/>
          <w:lang w:eastAsia="lt-LT" w:bidi="lt-LT"/>
        </w:rPr>
        <w:t>T</w:t>
      </w:r>
      <w:r w:rsidRPr="00394635">
        <w:rPr>
          <w:color w:val="000000"/>
          <w:lang w:eastAsia="lt-LT" w:bidi="lt-LT"/>
        </w:rPr>
        <w:t xml:space="preserve">varkos nuostatas, paveda </w:t>
      </w:r>
      <w:bookmarkStart w:id="24" w:name="_Hlk65085481"/>
      <w:r w:rsidR="000B60A8" w:rsidRPr="00394635">
        <w:rPr>
          <w:color w:val="000000"/>
          <w:lang w:eastAsia="lt-LT" w:bidi="lt-LT"/>
        </w:rPr>
        <w:t>Nekilnojamojo turto</w:t>
      </w:r>
      <w:r w:rsidR="00CD1465" w:rsidRPr="00394635">
        <w:rPr>
          <w:color w:val="000000"/>
          <w:lang w:eastAsia="lt-LT" w:bidi="lt-LT"/>
        </w:rPr>
        <w:t xml:space="preserve"> projektų vadovui</w:t>
      </w:r>
      <w:r w:rsidRPr="00394635">
        <w:rPr>
          <w:color w:val="000000"/>
          <w:lang w:eastAsia="lt-LT" w:bidi="lt-LT"/>
        </w:rPr>
        <w:t xml:space="preserve"> </w:t>
      </w:r>
      <w:bookmarkEnd w:id="24"/>
      <w:r w:rsidRPr="00394635">
        <w:rPr>
          <w:color w:val="000000"/>
          <w:lang w:eastAsia="lt-LT" w:bidi="lt-LT"/>
        </w:rPr>
        <w:t xml:space="preserve">parengti skelbimą apie reikalingą išsinuomoti </w:t>
      </w:r>
      <w:r w:rsidR="000B60A8" w:rsidRPr="00394635">
        <w:rPr>
          <w:color w:val="000000"/>
          <w:lang w:eastAsia="lt-LT" w:bidi="lt-LT"/>
        </w:rPr>
        <w:t>NT</w:t>
      </w:r>
      <w:r w:rsidRPr="00394635">
        <w:rPr>
          <w:color w:val="000000"/>
          <w:lang w:eastAsia="lt-LT" w:bidi="lt-LT"/>
        </w:rPr>
        <w:t>, parenka konkrečius skelbimo būdus ir priemones.</w:t>
      </w:r>
    </w:p>
    <w:p w14:paraId="3D78355F" w14:textId="26AD8237" w:rsidR="005C4F63" w:rsidRPr="00394635" w:rsidRDefault="00D42F70" w:rsidP="00624472">
      <w:pPr>
        <w:pStyle w:val="Sraopastraipa"/>
        <w:widowControl w:val="0"/>
        <w:numPr>
          <w:ilvl w:val="0"/>
          <w:numId w:val="25"/>
        </w:numPr>
        <w:tabs>
          <w:tab w:val="left" w:pos="426"/>
          <w:tab w:val="left" w:pos="709"/>
        </w:tabs>
        <w:spacing w:line="360" w:lineRule="auto"/>
        <w:ind w:left="-426" w:firstLine="710"/>
        <w:rPr>
          <w:color w:val="FF0000"/>
        </w:rPr>
      </w:pPr>
      <w:r w:rsidRPr="00394635">
        <w:rPr>
          <w:color w:val="000000"/>
          <w:lang w:eastAsia="lt-LT" w:bidi="lt-LT"/>
        </w:rPr>
        <w:t xml:space="preserve">Išsinuomotino </w:t>
      </w:r>
      <w:r w:rsidR="000B60A8" w:rsidRPr="00394635">
        <w:rPr>
          <w:color w:val="000000"/>
          <w:lang w:eastAsia="lt-LT" w:bidi="lt-LT"/>
        </w:rPr>
        <w:t>T</w:t>
      </w:r>
      <w:r w:rsidRPr="00394635">
        <w:rPr>
          <w:color w:val="000000"/>
          <w:lang w:eastAsia="lt-LT" w:bidi="lt-LT"/>
        </w:rPr>
        <w:t xml:space="preserve">urto skelbimai yra skelbiami Bendrovės interneto puslapyje </w:t>
      </w:r>
      <w:hyperlink r:id="rId8" w:history="1">
        <w:r w:rsidRPr="00394635">
          <w:rPr>
            <w:rStyle w:val="Hipersaitas"/>
            <w:lang w:val="en-US" w:bidi="en-US"/>
          </w:rPr>
          <w:t>www.keliuprieziura.lt</w:t>
        </w:r>
      </w:hyperlink>
      <w:r w:rsidRPr="00394635">
        <w:rPr>
          <w:color w:val="000000"/>
          <w:lang w:val="en-US" w:bidi="en-US"/>
        </w:rPr>
        <w:t xml:space="preserve"> </w:t>
      </w:r>
      <w:r w:rsidRPr="00394635">
        <w:rPr>
          <w:color w:val="000000"/>
          <w:lang w:eastAsia="lt-LT" w:bidi="lt-LT"/>
        </w:rPr>
        <w:t xml:space="preserve">ir papildomai bent vienoje </w:t>
      </w:r>
      <w:r w:rsidR="000B60A8" w:rsidRPr="00394635">
        <w:rPr>
          <w:color w:val="000000"/>
          <w:lang w:eastAsia="lt-LT" w:bidi="lt-LT"/>
        </w:rPr>
        <w:t>K</w:t>
      </w:r>
      <w:r w:rsidRPr="00394635">
        <w:rPr>
          <w:color w:val="000000"/>
          <w:lang w:eastAsia="lt-LT" w:bidi="lt-LT"/>
        </w:rPr>
        <w:t xml:space="preserve">omisijos parinktoje </w:t>
      </w:r>
      <w:r w:rsidR="00054AE3" w:rsidRPr="00394635">
        <w:rPr>
          <w:color w:val="000000"/>
          <w:lang w:eastAsia="lt-LT" w:bidi="lt-LT"/>
        </w:rPr>
        <w:t>V</w:t>
      </w:r>
      <w:r w:rsidRPr="00394635">
        <w:rPr>
          <w:color w:val="000000"/>
          <w:lang w:eastAsia="lt-LT" w:bidi="lt-LT"/>
        </w:rPr>
        <w:t>isuomenės informavimo priemonėje,</w:t>
      </w:r>
      <w:r w:rsidR="00D82FDB" w:rsidRPr="00394635">
        <w:rPr>
          <w:color w:val="000000"/>
          <w:lang w:eastAsia="lt-LT" w:bidi="lt-LT"/>
        </w:rPr>
        <w:t xml:space="preserve"> </w:t>
      </w:r>
      <w:r w:rsidRPr="00394635">
        <w:rPr>
          <w:color w:val="000000"/>
          <w:lang w:eastAsia="lt-LT" w:bidi="lt-LT"/>
        </w:rPr>
        <w:t xml:space="preserve">kai </w:t>
      </w:r>
      <w:bookmarkStart w:id="25" w:name="_Hlk67048853"/>
      <w:r w:rsidRPr="00394635">
        <w:rPr>
          <w:color w:val="000000"/>
          <w:lang w:eastAsia="lt-LT" w:bidi="lt-LT"/>
        </w:rPr>
        <w:t xml:space="preserve">numatoma nuomos sandorio vertė viršija </w:t>
      </w:r>
      <w:r w:rsidRPr="00394635">
        <w:rPr>
          <w:lang w:eastAsia="lt-LT" w:bidi="lt-LT"/>
        </w:rPr>
        <w:t>1</w:t>
      </w:r>
      <w:r w:rsidR="00935B00" w:rsidRPr="00394635">
        <w:rPr>
          <w:lang w:eastAsia="lt-LT" w:bidi="lt-LT"/>
        </w:rPr>
        <w:t>0</w:t>
      </w:r>
      <w:r w:rsidRPr="00394635">
        <w:rPr>
          <w:lang w:eastAsia="lt-LT" w:bidi="lt-LT"/>
        </w:rPr>
        <w:t>.000 Eur (</w:t>
      </w:r>
      <w:r w:rsidR="00935B00" w:rsidRPr="00394635">
        <w:rPr>
          <w:lang w:eastAsia="lt-LT" w:bidi="lt-LT"/>
        </w:rPr>
        <w:t xml:space="preserve">šimtą </w:t>
      </w:r>
      <w:r w:rsidRPr="00394635">
        <w:rPr>
          <w:lang w:eastAsia="lt-LT" w:bidi="lt-LT"/>
        </w:rPr>
        <w:t>tūkstan</w:t>
      </w:r>
      <w:r w:rsidR="00935B00" w:rsidRPr="00394635">
        <w:rPr>
          <w:lang w:eastAsia="lt-LT" w:bidi="lt-LT"/>
        </w:rPr>
        <w:t>čių</w:t>
      </w:r>
      <w:r w:rsidRPr="00394635">
        <w:rPr>
          <w:lang w:eastAsia="lt-LT" w:bidi="lt-LT"/>
        </w:rPr>
        <w:t xml:space="preserve"> eurų)</w:t>
      </w:r>
      <w:r w:rsidR="00935B00" w:rsidRPr="00394635">
        <w:rPr>
          <w:lang w:eastAsia="lt-LT" w:bidi="lt-LT"/>
        </w:rPr>
        <w:t xml:space="preserve"> be PVM</w:t>
      </w:r>
      <w:r w:rsidRPr="00394635">
        <w:rPr>
          <w:lang w:eastAsia="lt-LT" w:bidi="lt-LT"/>
        </w:rPr>
        <w:t>.</w:t>
      </w:r>
      <w:bookmarkEnd w:id="25"/>
    </w:p>
    <w:p w14:paraId="7DEF49F9" w14:textId="2FE2ECB5" w:rsidR="005F7C25" w:rsidRPr="00394635" w:rsidRDefault="005F7C25" w:rsidP="00624472">
      <w:pPr>
        <w:pStyle w:val="Sraopastraipa"/>
        <w:widowControl w:val="0"/>
        <w:numPr>
          <w:ilvl w:val="0"/>
          <w:numId w:val="25"/>
        </w:numPr>
        <w:tabs>
          <w:tab w:val="left" w:pos="426"/>
          <w:tab w:val="left" w:pos="851"/>
        </w:tabs>
        <w:spacing w:line="360" w:lineRule="auto"/>
        <w:ind w:left="0" w:firstLine="284"/>
      </w:pPr>
      <w:r w:rsidRPr="00394635">
        <w:rPr>
          <w:color w:val="000000"/>
          <w:lang w:eastAsia="lt-LT" w:bidi="lt-LT"/>
        </w:rPr>
        <w:t xml:space="preserve">Apie kiekvieną </w:t>
      </w:r>
      <w:r w:rsidR="00883AB6" w:rsidRPr="00394635">
        <w:rPr>
          <w:color w:val="000000"/>
          <w:lang w:eastAsia="lt-LT" w:bidi="lt-LT"/>
        </w:rPr>
        <w:t>išsi</w:t>
      </w:r>
      <w:r w:rsidRPr="00394635">
        <w:rPr>
          <w:color w:val="000000"/>
          <w:lang w:eastAsia="lt-LT" w:bidi="lt-LT"/>
        </w:rPr>
        <w:t xml:space="preserve">nuomotiną </w:t>
      </w:r>
      <w:r w:rsidR="00054AE3" w:rsidRPr="00394635">
        <w:rPr>
          <w:color w:val="000000"/>
          <w:lang w:eastAsia="lt-LT" w:bidi="lt-LT"/>
        </w:rPr>
        <w:t>NT</w:t>
      </w:r>
      <w:r w:rsidRPr="00394635">
        <w:rPr>
          <w:color w:val="000000"/>
          <w:lang w:eastAsia="lt-LT" w:bidi="lt-LT"/>
        </w:rPr>
        <w:t xml:space="preserve"> objektą skelbime turi būti nurodoma:</w:t>
      </w:r>
    </w:p>
    <w:p w14:paraId="5FF5C0C1" w14:textId="77777777" w:rsidR="005F7C25" w:rsidRPr="00394635" w:rsidRDefault="005F7C25" w:rsidP="00624472">
      <w:pPr>
        <w:widowControl w:val="0"/>
        <w:numPr>
          <w:ilvl w:val="1"/>
          <w:numId w:val="25"/>
        </w:numPr>
        <w:tabs>
          <w:tab w:val="left" w:pos="851"/>
          <w:tab w:val="left" w:pos="993"/>
        </w:tabs>
        <w:spacing w:line="360" w:lineRule="auto"/>
        <w:ind w:left="0" w:firstLine="284"/>
      </w:pPr>
      <w:r w:rsidRPr="00394635">
        <w:rPr>
          <w:color w:val="000000"/>
          <w:lang w:eastAsia="lt-LT" w:bidi="lt-LT"/>
        </w:rPr>
        <w:t>informacija apie Bendrovę (pavadinimas, rekvizitai);</w:t>
      </w:r>
    </w:p>
    <w:p w14:paraId="71F08A25" w14:textId="2F9FA350" w:rsidR="005F7C25" w:rsidRPr="00394635" w:rsidRDefault="005F7C25" w:rsidP="00624472">
      <w:pPr>
        <w:widowControl w:val="0"/>
        <w:numPr>
          <w:ilvl w:val="1"/>
          <w:numId w:val="25"/>
        </w:numPr>
        <w:tabs>
          <w:tab w:val="left" w:pos="851"/>
          <w:tab w:val="left" w:pos="993"/>
        </w:tabs>
        <w:spacing w:line="360" w:lineRule="auto"/>
        <w:ind w:left="0" w:firstLine="284"/>
      </w:pPr>
      <w:r w:rsidRPr="00394635">
        <w:rPr>
          <w:color w:val="000000"/>
          <w:lang w:eastAsia="lt-LT" w:bidi="lt-LT"/>
        </w:rPr>
        <w:t xml:space="preserve">reikalingo išsinuomoti </w:t>
      </w:r>
      <w:r w:rsidR="00054AE3" w:rsidRPr="00394635">
        <w:rPr>
          <w:color w:val="000000"/>
          <w:lang w:eastAsia="lt-LT" w:bidi="lt-LT"/>
        </w:rPr>
        <w:t>NT</w:t>
      </w:r>
      <w:r w:rsidRPr="00394635">
        <w:rPr>
          <w:color w:val="000000"/>
          <w:lang w:eastAsia="lt-LT" w:bidi="lt-LT"/>
        </w:rPr>
        <w:t xml:space="preserve"> plotas;</w:t>
      </w:r>
    </w:p>
    <w:p w14:paraId="33F0AC12" w14:textId="1A48F973" w:rsidR="005F7C25" w:rsidRPr="00394635" w:rsidRDefault="005F7C25" w:rsidP="00624472">
      <w:pPr>
        <w:widowControl w:val="0"/>
        <w:numPr>
          <w:ilvl w:val="1"/>
          <w:numId w:val="25"/>
        </w:numPr>
        <w:tabs>
          <w:tab w:val="left" w:pos="851"/>
          <w:tab w:val="left" w:pos="993"/>
        </w:tabs>
        <w:spacing w:line="360" w:lineRule="auto"/>
        <w:ind w:left="0" w:firstLine="284"/>
      </w:pPr>
      <w:r w:rsidRPr="00394635">
        <w:rPr>
          <w:color w:val="000000"/>
          <w:lang w:eastAsia="lt-LT" w:bidi="lt-LT"/>
        </w:rPr>
        <w:t xml:space="preserve">reikalingo išsinuomoti </w:t>
      </w:r>
      <w:r w:rsidR="00054AE3" w:rsidRPr="00394635">
        <w:rPr>
          <w:color w:val="000000"/>
          <w:lang w:eastAsia="lt-LT" w:bidi="lt-LT"/>
        </w:rPr>
        <w:t>NT</w:t>
      </w:r>
      <w:r w:rsidRPr="00394635">
        <w:rPr>
          <w:color w:val="000000"/>
          <w:lang w:eastAsia="lt-LT" w:bidi="lt-LT"/>
        </w:rPr>
        <w:t xml:space="preserve"> trumpas aprašymas;</w:t>
      </w:r>
    </w:p>
    <w:p w14:paraId="3306077B" w14:textId="7C966BE4" w:rsidR="005F7C25" w:rsidRPr="00394635" w:rsidRDefault="005F7C25" w:rsidP="00624472">
      <w:pPr>
        <w:widowControl w:val="0"/>
        <w:numPr>
          <w:ilvl w:val="1"/>
          <w:numId w:val="25"/>
        </w:numPr>
        <w:tabs>
          <w:tab w:val="left" w:pos="851"/>
          <w:tab w:val="left" w:pos="993"/>
          <w:tab w:val="left" w:pos="1473"/>
        </w:tabs>
        <w:spacing w:line="360" w:lineRule="auto"/>
        <w:ind w:left="0" w:firstLine="284"/>
      </w:pPr>
      <w:r w:rsidRPr="00394635">
        <w:rPr>
          <w:color w:val="000000"/>
          <w:lang w:eastAsia="lt-LT" w:bidi="lt-LT"/>
        </w:rPr>
        <w:t xml:space="preserve">reikalingo išsinuomoti </w:t>
      </w:r>
      <w:r w:rsidR="00054AE3" w:rsidRPr="00394635">
        <w:rPr>
          <w:color w:val="000000"/>
          <w:lang w:eastAsia="lt-LT" w:bidi="lt-LT"/>
        </w:rPr>
        <w:t>NT</w:t>
      </w:r>
      <w:r w:rsidRPr="00394635">
        <w:rPr>
          <w:color w:val="000000"/>
          <w:lang w:eastAsia="lt-LT" w:bidi="lt-LT"/>
        </w:rPr>
        <w:t xml:space="preserve"> naudojimo paskirtis (specialios turto charakteristikos);</w:t>
      </w:r>
    </w:p>
    <w:p w14:paraId="0959C477" w14:textId="77777777" w:rsidR="005F7C25" w:rsidRPr="00394635" w:rsidRDefault="005F7C25" w:rsidP="00624472">
      <w:pPr>
        <w:widowControl w:val="0"/>
        <w:numPr>
          <w:ilvl w:val="1"/>
          <w:numId w:val="25"/>
        </w:numPr>
        <w:tabs>
          <w:tab w:val="left" w:pos="851"/>
          <w:tab w:val="left" w:pos="993"/>
        </w:tabs>
        <w:spacing w:line="360" w:lineRule="auto"/>
        <w:ind w:left="0" w:firstLine="284"/>
      </w:pPr>
      <w:r w:rsidRPr="00394635">
        <w:rPr>
          <w:color w:val="000000"/>
          <w:lang w:eastAsia="lt-LT" w:bidi="lt-LT"/>
        </w:rPr>
        <w:t>pradinė nuomos kaina su pridėtinės vertės mokesčiu ir be jo;</w:t>
      </w:r>
    </w:p>
    <w:p w14:paraId="1E5BE913" w14:textId="77777777" w:rsidR="00D42F70" w:rsidRPr="00394635" w:rsidRDefault="005F7C25" w:rsidP="00624472">
      <w:pPr>
        <w:widowControl w:val="0"/>
        <w:numPr>
          <w:ilvl w:val="1"/>
          <w:numId w:val="25"/>
        </w:numPr>
        <w:tabs>
          <w:tab w:val="left" w:pos="0"/>
          <w:tab w:val="left" w:pos="993"/>
        </w:tabs>
        <w:spacing w:line="360" w:lineRule="auto"/>
        <w:ind w:left="851" w:hanging="567"/>
      </w:pPr>
      <w:r w:rsidRPr="00394635">
        <w:rPr>
          <w:color w:val="000000"/>
          <w:lang w:eastAsia="lt-LT" w:bidi="lt-LT"/>
        </w:rPr>
        <w:t>pageidaujamas nuomos terminas;</w:t>
      </w:r>
    </w:p>
    <w:p w14:paraId="3AB61476" w14:textId="45B726E5" w:rsidR="005F7C25" w:rsidRPr="00394635" w:rsidRDefault="005F7C25" w:rsidP="00624472">
      <w:pPr>
        <w:widowControl w:val="0"/>
        <w:numPr>
          <w:ilvl w:val="1"/>
          <w:numId w:val="25"/>
        </w:numPr>
        <w:tabs>
          <w:tab w:val="left" w:pos="0"/>
          <w:tab w:val="left" w:pos="993"/>
        </w:tabs>
        <w:spacing w:line="360" w:lineRule="auto"/>
        <w:ind w:left="851" w:hanging="567"/>
      </w:pPr>
      <w:r w:rsidRPr="00394635">
        <w:rPr>
          <w:color w:val="000000"/>
          <w:lang w:eastAsia="lt-LT" w:bidi="lt-LT"/>
        </w:rPr>
        <w:t>paraiškos teikimo laikotarpis ir sąlygos;</w:t>
      </w:r>
    </w:p>
    <w:p w14:paraId="763BCFED" w14:textId="77777777" w:rsidR="005F7C25" w:rsidRPr="00394635" w:rsidRDefault="005F7C25" w:rsidP="00624472">
      <w:pPr>
        <w:widowControl w:val="0"/>
        <w:numPr>
          <w:ilvl w:val="1"/>
          <w:numId w:val="25"/>
        </w:numPr>
        <w:tabs>
          <w:tab w:val="left" w:pos="993"/>
        </w:tabs>
        <w:spacing w:line="360" w:lineRule="auto"/>
        <w:ind w:left="851" w:hanging="567"/>
      </w:pPr>
      <w:r w:rsidRPr="00394635">
        <w:rPr>
          <w:color w:val="000000"/>
          <w:lang w:eastAsia="lt-LT" w:bidi="lt-LT"/>
        </w:rPr>
        <w:lastRenderedPageBreak/>
        <w:t>informacija, kad Bendrovė turi teisę nutraukti nuomos procesą;</w:t>
      </w:r>
    </w:p>
    <w:p w14:paraId="6FA4A7DD" w14:textId="77777777" w:rsidR="005F7C25" w:rsidRPr="00394635" w:rsidRDefault="005F7C25" w:rsidP="00624472">
      <w:pPr>
        <w:widowControl w:val="0"/>
        <w:numPr>
          <w:ilvl w:val="1"/>
          <w:numId w:val="25"/>
        </w:numPr>
        <w:tabs>
          <w:tab w:val="left" w:pos="993"/>
          <w:tab w:val="left" w:pos="1628"/>
        </w:tabs>
        <w:spacing w:line="360" w:lineRule="auto"/>
        <w:ind w:left="0" w:firstLine="284"/>
      </w:pPr>
      <w:r w:rsidRPr="00394635">
        <w:rPr>
          <w:color w:val="000000"/>
          <w:lang w:eastAsia="lt-LT" w:bidi="lt-LT"/>
        </w:rPr>
        <w:t>informacijos teikimo telefonas ir kita Bendrovės kontaktinė informacija;</w:t>
      </w:r>
    </w:p>
    <w:p w14:paraId="1AC8B15D" w14:textId="00D44E21" w:rsidR="005F7C25" w:rsidRPr="00394635" w:rsidRDefault="005F7C25" w:rsidP="00624472">
      <w:pPr>
        <w:widowControl w:val="0"/>
        <w:numPr>
          <w:ilvl w:val="1"/>
          <w:numId w:val="25"/>
        </w:numPr>
        <w:tabs>
          <w:tab w:val="left" w:pos="993"/>
          <w:tab w:val="left" w:pos="1603"/>
        </w:tabs>
        <w:spacing w:line="360" w:lineRule="auto"/>
        <w:ind w:left="-426" w:firstLine="710"/>
      </w:pPr>
      <w:r w:rsidRPr="00394635">
        <w:rPr>
          <w:color w:val="000000"/>
          <w:lang w:eastAsia="lt-LT" w:bidi="lt-LT"/>
        </w:rPr>
        <w:t xml:space="preserve">pranešimo apie galimai pastebėtas korupcijos apraiškas ar galimai neteisėtus Bendrovės darbuotojų veiksmus pateikimo būdas elektroniniu paštu: </w:t>
      </w:r>
      <w:hyperlink r:id="rId9" w:history="1">
        <w:r w:rsidR="00CD1465" w:rsidRPr="00394635">
          <w:rPr>
            <w:rStyle w:val="Hipersaitas"/>
          </w:rPr>
          <w:t>info@keliuprieziura.lt</w:t>
        </w:r>
      </w:hyperlink>
    </w:p>
    <w:p w14:paraId="6FD35BA4" w14:textId="1D2CA87C" w:rsidR="005F7C25" w:rsidRPr="00394635" w:rsidRDefault="00883AB6" w:rsidP="00624472">
      <w:pPr>
        <w:widowControl w:val="0"/>
        <w:numPr>
          <w:ilvl w:val="0"/>
          <w:numId w:val="25"/>
        </w:numPr>
        <w:tabs>
          <w:tab w:val="left" w:pos="709"/>
        </w:tabs>
        <w:spacing w:line="360" w:lineRule="auto"/>
        <w:ind w:left="-426" w:firstLine="710"/>
      </w:pPr>
      <w:r w:rsidRPr="00394635">
        <w:rPr>
          <w:color w:val="000000"/>
          <w:lang w:eastAsia="lt-LT" w:bidi="lt-LT"/>
        </w:rPr>
        <w:t>Potencial</w:t>
      </w:r>
      <w:r w:rsidR="005C4F63" w:rsidRPr="00394635">
        <w:rPr>
          <w:color w:val="000000"/>
          <w:lang w:eastAsia="lt-LT" w:bidi="lt-LT"/>
        </w:rPr>
        <w:t>ū</w:t>
      </w:r>
      <w:r w:rsidRPr="00394635">
        <w:rPr>
          <w:color w:val="000000"/>
          <w:lang w:eastAsia="lt-LT" w:bidi="lt-LT"/>
        </w:rPr>
        <w:t>s nuomotojai</w:t>
      </w:r>
      <w:r w:rsidR="005F7C25" w:rsidRPr="00394635">
        <w:rPr>
          <w:color w:val="000000"/>
          <w:lang w:eastAsia="lt-LT" w:bidi="lt-LT"/>
        </w:rPr>
        <w:t xml:space="preserve"> paraiškas gali teikti laikotarpiu, nurodytu konkretaus nuomojamo objekto skelbime.</w:t>
      </w:r>
    </w:p>
    <w:p w14:paraId="1BD08850" w14:textId="20A49592" w:rsidR="008E41ED" w:rsidRPr="00394635" w:rsidRDefault="005F7C25" w:rsidP="00624472">
      <w:pPr>
        <w:widowControl w:val="0"/>
        <w:numPr>
          <w:ilvl w:val="0"/>
          <w:numId w:val="25"/>
        </w:numPr>
        <w:tabs>
          <w:tab w:val="left" w:pos="709"/>
        </w:tabs>
        <w:spacing w:line="360" w:lineRule="auto"/>
        <w:ind w:left="-426" w:firstLine="710"/>
      </w:pPr>
      <w:r w:rsidRPr="00394635">
        <w:rPr>
          <w:color w:val="000000"/>
          <w:lang w:eastAsia="lt-LT" w:bidi="lt-LT"/>
        </w:rPr>
        <w:t xml:space="preserve">Paraiškos teikiamos vadovaujantis Bendrovės interneto tinklapyje </w:t>
      </w:r>
      <w:hyperlink r:id="rId10" w:history="1">
        <w:r w:rsidRPr="00394635">
          <w:rPr>
            <w:rStyle w:val="Hipersaitas"/>
          </w:rPr>
          <w:t>(</w:t>
        </w:r>
        <w:hyperlink r:id="rId11" w:history="1">
          <w:r w:rsidR="00AC2E3B" w:rsidRPr="00394635">
            <w:rPr>
              <w:rStyle w:val="Hipersaitas"/>
              <w:lang w:val="en-US" w:bidi="en-US"/>
            </w:rPr>
            <w:t>www.keliuprieziura.lt</w:t>
          </w:r>
        </w:hyperlink>
        <w:r w:rsidRPr="00394635">
          <w:rPr>
            <w:rStyle w:val="Hipersaitas"/>
          </w:rPr>
          <w:t>)</w:t>
        </w:r>
      </w:hyperlink>
      <w:r w:rsidRPr="00394635">
        <w:rPr>
          <w:color w:val="000000"/>
          <w:lang w:val="en-US" w:bidi="en-US"/>
        </w:rPr>
        <w:t xml:space="preserve"> </w:t>
      </w:r>
      <w:r w:rsidRPr="00394635">
        <w:rPr>
          <w:color w:val="000000"/>
          <w:lang w:eastAsia="lt-LT" w:bidi="lt-LT"/>
        </w:rPr>
        <w:t>ir / ar skelbime nurodyt</w:t>
      </w:r>
      <w:r w:rsidR="00883AB6" w:rsidRPr="00394635">
        <w:rPr>
          <w:color w:val="000000"/>
          <w:lang w:eastAsia="lt-LT" w:bidi="lt-LT"/>
        </w:rPr>
        <w:t>u</w:t>
      </w:r>
      <w:r w:rsidRPr="00394635">
        <w:rPr>
          <w:color w:val="000000"/>
          <w:lang w:eastAsia="lt-LT" w:bidi="lt-LT"/>
        </w:rPr>
        <w:t xml:space="preserve"> </w:t>
      </w:r>
      <w:r w:rsidR="00883AB6" w:rsidRPr="00394635">
        <w:rPr>
          <w:color w:val="000000"/>
          <w:lang w:eastAsia="lt-LT" w:bidi="lt-LT"/>
        </w:rPr>
        <w:t xml:space="preserve">el. paštu </w:t>
      </w:r>
      <w:hyperlink r:id="rId12" w:history="1">
        <w:r w:rsidR="008E41ED" w:rsidRPr="00394635">
          <w:rPr>
            <w:rStyle w:val="Hipersaitas"/>
          </w:rPr>
          <w:t>paraiskosnuomai@keliuprieziura.lt</w:t>
        </w:r>
      </w:hyperlink>
      <w:r w:rsidRPr="00394635">
        <w:rPr>
          <w:color w:val="000000"/>
          <w:lang w:eastAsia="lt-LT" w:bidi="lt-LT"/>
        </w:rPr>
        <w:t>.</w:t>
      </w:r>
    </w:p>
    <w:p w14:paraId="432CF95F" w14:textId="31B61618" w:rsidR="005F7C25" w:rsidRPr="00394635" w:rsidRDefault="005F7C25" w:rsidP="00624472">
      <w:pPr>
        <w:widowControl w:val="0"/>
        <w:numPr>
          <w:ilvl w:val="0"/>
          <w:numId w:val="25"/>
        </w:numPr>
        <w:tabs>
          <w:tab w:val="left" w:pos="709"/>
        </w:tabs>
        <w:spacing w:line="360" w:lineRule="auto"/>
        <w:ind w:left="-426" w:firstLine="710"/>
      </w:pPr>
      <w:r w:rsidRPr="00394635">
        <w:rPr>
          <w:color w:val="000000"/>
          <w:lang w:eastAsia="lt-LT" w:bidi="lt-LT"/>
        </w:rPr>
        <w:t xml:space="preserve">Paraiškų svarstymo pradžios terminas negali būti trumpesnis kaip 5 (penkios) darbo dienos po informacijos apie </w:t>
      </w:r>
      <w:r w:rsidR="00054AE3" w:rsidRPr="00394635">
        <w:rPr>
          <w:color w:val="000000"/>
          <w:lang w:eastAsia="lt-LT" w:bidi="lt-LT"/>
        </w:rPr>
        <w:t>T</w:t>
      </w:r>
      <w:r w:rsidRPr="00394635">
        <w:rPr>
          <w:color w:val="000000"/>
          <w:lang w:eastAsia="lt-LT" w:bidi="lt-LT"/>
        </w:rPr>
        <w:t>urto nuomą paskelbimo dienos.</w:t>
      </w:r>
    </w:p>
    <w:p w14:paraId="2F67965E" w14:textId="416AED8D" w:rsidR="005F7C25" w:rsidRPr="00394635" w:rsidRDefault="005F7C25" w:rsidP="00624472">
      <w:pPr>
        <w:widowControl w:val="0"/>
        <w:numPr>
          <w:ilvl w:val="0"/>
          <w:numId w:val="25"/>
        </w:numPr>
        <w:tabs>
          <w:tab w:val="left" w:pos="709"/>
        </w:tabs>
        <w:spacing w:line="360" w:lineRule="auto"/>
        <w:ind w:left="-426" w:firstLine="710"/>
      </w:pPr>
      <w:r w:rsidRPr="00394635">
        <w:rPr>
          <w:color w:val="000000"/>
          <w:lang w:eastAsia="lt-LT" w:bidi="lt-LT"/>
        </w:rPr>
        <w:t xml:space="preserve">Pasibaigus paraiškų teikimo laikotarpiui, </w:t>
      </w:r>
      <w:r w:rsidR="00CD1465" w:rsidRPr="00394635">
        <w:rPr>
          <w:color w:val="000000"/>
          <w:lang w:eastAsia="lt-LT" w:bidi="lt-LT"/>
        </w:rPr>
        <w:t>NT projektų vadovas</w:t>
      </w:r>
      <w:r w:rsidRPr="00394635">
        <w:rPr>
          <w:color w:val="000000"/>
          <w:lang w:eastAsia="lt-LT" w:bidi="lt-LT"/>
        </w:rPr>
        <w:t xml:space="preserve"> teikia paraiškas vertinimui su pastabomis ir reikalinga įvertinimui medžiaga </w:t>
      </w:r>
      <w:r w:rsidR="00054AE3" w:rsidRPr="00394635">
        <w:rPr>
          <w:color w:val="000000"/>
          <w:lang w:eastAsia="lt-LT" w:bidi="lt-LT"/>
        </w:rPr>
        <w:t>K</w:t>
      </w:r>
      <w:r w:rsidRPr="00394635">
        <w:rPr>
          <w:color w:val="000000"/>
          <w:lang w:eastAsia="lt-LT" w:bidi="lt-LT"/>
        </w:rPr>
        <w:t xml:space="preserve">omisijai, kuri priima sprendimą dėl </w:t>
      </w:r>
      <w:r w:rsidR="00054AE3" w:rsidRPr="00394635">
        <w:rPr>
          <w:color w:val="000000"/>
          <w:lang w:eastAsia="lt-LT" w:bidi="lt-LT"/>
        </w:rPr>
        <w:t>T</w:t>
      </w:r>
      <w:r w:rsidRPr="00394635">
        <w:rPr>
          <w:color w:val="000000"/>
          <w:lang w:eastAsia="lt-LT" w:bidi="lt-LT"/>
        </w:rPr>
        <w:t>urto išsinuomojimo.</w:t>
      </w:r>
    </w:p>
    <w:p w14:paraId="34005A5B" w14:textId="3E281E67" w:rsidR="005F7C25" w:rsidRPr="00394635" w:rsidRDefault="005F7C25" w:rsidP="00624472">
      <w:pPr>
        <w:widowControl w:val="0"/>
        <w:numPr>
          <w:ilvl w:val="0"/>
          <w:numId w:val="25"/>
        </w:numPr>
        <w:tabs>
          <w:tab w:val="left" w:pos="709"/>
        </w:tabs>
        <w:spacing w:line="360" w:lineRule="auto"/>
        <w:ind w:left="-426" w:firstLine="710"/>
      </w:pPr>
      <w:r w:rsidRPr="00394635">
        <w:rPr>
          <w:color w:val="000000"/>
          <w:lang w:eastAsia="lt-LT" w:bidi="lt-LT"/>
        </w:rPr>
        <w:t xml:space="preserve">Jeigu pasibaigus paraiškų teikimo laikotarpiui nuomos sutarties už nustatytą kainą sudaryti nepavyksta, konkursas laikomas neįvykusiu, </w:t>
      </w:r>
      <w:r w:rsidR="00054AE3" w:rsidRPr="00394635">
        <w:rPr>
          <w:color w:val="000000"/>
          <w:lang w:eastAsia="lt-LT" w:bidi="lt-LT"/>
        </w:rPr>
        <w:t>K</w:t>
      </w:r>
      <w:r w:rsidRPr="00394635">
        <w:rPr>
          <w:color w:val="000000"/>
          <w:lang w:eastAsia="lt-LT" w:bidi="lt-LT"/>
        </w:rPr>
        <w:t>omisija sprendžia dėl tolimesnės išsinuomojimo proceso eigos ar sąlygų keitimo.</w:t>
      </w:r>
    </w:p>
    <w:p w14:paraId="0C973678" w14:textId="242329A4" w:rsidR="005F7C25" w:rsidRPr="00394635" w:rsidRDefault="005F7C25" w:rsidP="00624472">
      <w:pPr>
        <w:widowControl w:val="0"/>
        <w:numPr>
          <w:ilvl w:val="0"/>
          <w:numId w:val="25"/>
        </w:numPr>
        <w:tabs>
          <w:tab w:val="left" w:pos="709"/>
        </w:tabs>
        <w:spacing w:line="360" w:lineRule="auto"/>
        <w:ind w:left="-426" w:firstLine="710"/>
      </w:pPr>
      <w:r w:rsidRPr="00394635">
        <w:rPr>
          <w:color w:val="000000"/>
          <w:lang w:eastAsia="lt-LT" w:bidi="lt-LT"/>
        </w:rPr>
        <w:t xml:space="preserve">Jeigu pateikiama tik viena paraiška, atitinkanti skelbime nurodytus reikalavimus, kurioje </w:t>
      </w:r>
      <w:r w:rsidR="00054AE3" w:rsidRPr="00394635">
        <w:rPr>
          <w:color w:val="000000"/>
          <w:lang w:eastAsia="lt-LT" w:bidi="lt-LT"/>
        </w:rPr>
        <w:t>P</w:t>
      </w:r>
      <w:r w:rsidRPr="00394635">
        <w:rPr>
          <w:color w:val="000000"/>
          <w:lang w:eastAsia="lt-LT" w:bidi="lt-LT"/>
        </w:rPr>
        <w:t>otencialus nuomotojas pasiūlo nuomos kainą atitinkančią rinkos sąlygas, jis laikomas konkurso laimėtoju.</w:t>
      </w:r>
    </w:p>
    <w:p w14:paraId="2011522B" w14:textId="725EC186" w:rsidR="005F7C25" w:rsidRPr="00394635" w:rsidRDefault="005F7C25" w:rsidP="00624472">
      <w:pPr>
        <w:widowControl w:val="0"/>
        <w:numPr>
          <w:ilvl w:val="0"/>
          <w:numId w:val="25"/>
        </w:numPr>
        <w:tabs>
          <w:tab w:val="left" w:pos="851"/>
        </w:tabs>
        <w:spacing w:line="360" w:lineRule="auto"/>
        <w:ind w:left="-426" w:firstLine="710"/>
      </w:pPr>
      <w:r w:rsidRPr="00394635">
        <w:rPr>
          <w:color w:val="000000"/>
          <w:lang w:eastAsia="lt-LT" w:bidi="lt-LT"/>
        </w:rPr>
        <w:t>Kai yra gauta daugiau nei viena paraiška, atitinkanti sąlygas išsinuomoti</w:t>
      </w:r>
      <w:r w:rsidR="00D82FDB" w:rsidRPr="00394635">
        <w:rPr>
          <w:color w:val="000000"/>
          <w:lang w:eastAsia="lt-LT" w:bidi="lt-LT"/>
        </w:rPr>
        <w:t xml:space="preserve"> </w:t>
      </w:r>
      <w:r w:rsidR="00054AE3" w:rsidRPr="00394635">
        <w:rPr>
          <w:color w:val="000000"/>
          <w:lang w:eastAsia="lt-LT" w:bidi="lt-LT"/>
        </w:rPr>
        <w:t>NT</w:t>
      </w:r>
      <w:r w:rsidRPr="00394635">
        <w:rPr>
          <w:color w:val="000000"/>
          <w:lang w:eastAsia="lt-LT" w:bidi="lt-LT"/>
        </w:rPr>
        <w:t xml:space="preserve">, siūlant tą patį nuomos mokestį, </w:t>
      </w:r>
      <w:r w:rsidR="00054AE3" w:rsidRPr="00394635">
        <w:rPr>
          <w:color w:val="000000"/>
          <w:lang w:eastAsia="lt-LT" w:bidi="lt-LT"/>
        </w:rPr>
        <w:t>K</w:t>
      </w:r>
      <w:r w:rsidRPr="00394635">
        <w:rPr>
          <w:color w:val="000000"/>
          <w:lang w:eastAsia="lt-LT" w:bidi="lt-LT"/>
        </w:rPr>
        <w:t>omisij</w:t>
      </w:r>
      <w:r w:rsidR="004B35E6" w:rsidRPr="00394635">
        <w:rPr>
          <w:color w:val="000000"/>
          <w:lang w:eastAsia="lt-LT" w:bidi="lt-LT"/>
        </w:rPr>
        <w:t xml:space="preserve">os pirmininkas </w:t>
      </w:r>
      <w:r w:rsidRPr="00394635">
        <w:rPr>
          <w:color w:val="000000"/>
          <w:lang w:eastAsia="lt-LT" w:bidi="lt-LT"/>
        </w:rPr>
        <w:t xml:space="preserve">priima sprendimą pradėti derybas dėl nuomos sutarties sąlygų ir apie tai paraiškoje nurodytais kontaktais informuoja </w:t>
      </w:r>
      <w:r w:rsidR="00054AE3" w:rsidRPr="00394635">
        <w:rPr>
          <w:color w:val="000000"/>
          <w:lang w:eastAsia="lt-LT" w:bidi="lt-LT"/>
        </w:rPr>
        <w:t>P</w:t>
      </w:r>
      <w:r w:rsidRPr="00394635">
        <w:rPr>
          <w:color w:val="000000"/>
          <w:lang w:eastAsia="lt-LT" w:bidi="lt-LT"/>
        </w:rPr>
        <w:t xml:space="preserve">otencialius nuomotojus, pasiūliusius vienodą mažiausią kainą. Po derybų </w:t>
      </w:r>
      <w:r w:rsidR="00054AE3" w:rsidRPr="00394635">
        <w:rPr>
          <w:color w:val="000000"/>
          <w:lang w:eastAsia="lt-LT" w:bidi="lt-LT"/>
        </w:rPr>
        <w:t>P</w:t>
      </w:r>
      <w:r w:rsidRPr="00394635">
        <w:rPr>
          <w:color w:val="000000"/>
          <w:lang w:eastAsia="lt-LT" w:bidi="lt-LT"/>
        </w:rPr>
        <w:t xml:space="preserve">otencialūs nuomotojai kviečiami pateikti pagerintą atnaujintą pasiūlymą. </w:t>
      </w:r>
    </w:p>
    <w:p w14:paraId="12BBF3CB" w14:textId="38333747" w:rsidR="00F24890" w:rsidRPr="00394635" w:rsidRDefault="005F7C25" w:rsidP="00624472">
      <w:pPr>
        <w:pStyle w:val="Bodytext20"/>
        <w:numPr>
          <w:ilvl w:val="0"/>
          <w:numId w:val="25"/>
        </w:numPr>
        <w:shd w:val="clear" w:color="auto" w:fill="auto"/>
        <w:spacing w:line="360" w:lineRule="auto"/>
        <w:ind w:firstLine="284"/>
        <w:jc w:val="both"/>
        <w:rPr>
          <w:sz w:val="24"/>
          <w:szCs w:val="24"/>
        </w:rPr>
      </w:pPr>
      <w:r w:rsidRPr="00394635">
        <w:rPr>
          <w:color w:val="000000"/>
          <w:sz w:val="24"/>
          <w:szCs w:val="24"/>
          <w:lang w:eastAsia="lt-LT" w:bidi="lt-LT"/>
        </w:rPr>
        <w:t xml:space="preserve">Dėl tikslaus derybų laiko </w:t>
      </w:r>
      <w:r w:rsidR="00054AE3" w:rsidRPr="00394635">
        <w:rPr>
          <w:color w:val="000000"/>
          <w:sz w:val="24"/>
          <w:szCs w:val="24"/>
          <w:lang w:eastAsia="lt-LT" w:bidi="lt-LT"/>
        </w:rPr>
        <w:t>P</w:t>
      </w:r>
      <w:r w:rsidRPr="00394635">
        <w:rPr>
          <w:color w:val="000000"/>
          <w:sz w:val="24"/>
          <w:szCs w:val="24"/>
          <w:lang w:eastAsia="lt-LT" w:bidi="lt-LT"/>
        </w:rPr>
        <w:t xml:space="preserve">otencialius nuomotojus informuoja </w:t>
      </w:r>
      <w:r w:rsidR="00CD1465" w:rsidRPr="00394635">
        <w:rPr>
          <w:color w:val="000000"/>
          <w:sz w:val="24"/>
          <w:szCs w:val="24"/>
          <w:lang w:eastAsia="lt-LT" w:bidi="lt-LT"/>
        </w:rPr>
        <w:t>NT projektų vadovas</w:t>
      </w:r>
      <w:r w:rsidR="00054AE3" w:rsidRPr="00394635">
        <w:rPr>
          <w:color w:val="000000"/>
          <w:sz w:val="24"/>
          <w:szCs w:val="24"/>
          <w:lang w:eastAsia="lt-LT" w:bidi="lt-LT"/>
        </w:rPr>
        <w:t>.</w:t>
      </w:r>
      <w:r w:rsidR="00CD1465" w:rsidRPr="00394635">
        <w:rPr>
          <w:color w:val="000000"/>
          <w:sz w:val="24"/>
          <w:szCs w:val="24"/>
          <w:lang w:eastAsia="lt-LT" w:bidi="lt-LT"/>
        </w:rPr>
        <w:t xml:space="preserve"> </w:t>
      </w:r>
    </w:p>
    <w:p w14:paraId="6E727A92" w14:textId="7765D514" w:rsidR="005F7C25" w:rsidRPr="00394635" w:rsidRDefault="00F24890" w:rsidP="00624472">
      <w:pPr>
        <w:pStyle w:val="Bodytext20"/>
        <w:numPr>
          <w:ilvl w:val="0"/>
          <w:numId w:val="25"/>
        </w:numPr>
        <w:shd w:val="clear" w:color="auto" w:fill="auto"/>
        <w:spacing w:line="360" w:lineRule="auto"/>
        <w:ind w:left="-426" w:firstLine="710"/>
        <w:jc w:val="both"/>
        <w:rPr>
          <w:sz w:val="24"/>
          <w:szCs w:val="24"/>
        </w:rPr>
      </w:pPr>
      <w:r w:rsidRPr="00394635">
        <w:rPr>
          <w:color w:val="000000"/>
          <w:sz w:val="24"/>
          <w:szCs w:val="24"/>
          <w:lang w:eastAsia="lt-LT" w:bidi="lt-LT"/>
        </w:rPr>
        <w:t>TTD direktoriui priėmus sprendimą dėl derybų organizavimo, Bendrovės atstovai pradeda derybų procesą: patvirtintiems potencialiems nuomotojams tiesiogiai raštu išsiunčiamas kvietimas dalyvauti derybose, vedamos deryb</w:t>
      </w:r>
      <w:r w:rsidR="00190984" w:rsidRPr="00394635">
        <w:rPr>
          <w:color w:val="000000"/>
          <w:sz w:val="24"/>
          <w:szCs w:val="24"/>
          <w:lang w:eastAsia="lt-LT" w:bidi="lt-LT"/>
        </w:rPr>
        <w:t>o</w:t>
      </w:r>
      <w:r w:rsidRPr="00394635">
        <w:rPr>
          <w:color w:val="000000"/>
          <w:sz w:val="24"/>
          <w:szCs w:val="24"/>
          <w:lang w:eastAsia="lt-LT" w:bidi="lt-LT"/>
        </w:rPr>
        <w:t>s,</w:t>
      </w:r>
      <w:r w:rsidR="00190984" w:rsidRPr="00394635">
        <w:rPr>
          <w:color w:val="000000"/>
          <w:sz w:val="24"/>
          <w:szCs w:val="24"/>
          <w:lang w:eastAsia="lt-LT" w:bidi="lt-LT"/>
        </w:rPr>
        <w:t xml:space="preserve"> protokoluose </w:t>
      </w:r>
      <w:r w:rsidRPr="00394635">
        <w:rPr>
          <w:color w:val="000000"/>
          <w:sz w:val="24"/>
          <w:szCs w:val="24"/>
          <w:lang w:eastAsia="lt-LT" w:bidi="lt-LT"/>
        </w:rPr>
        <w:t>fiksuojami ir apibendrinami derybų rezultatai.</w:t>
      </w:r>
      <w:r w:rsidR="00D42F70" w:rsidRPr="00394635">
        <w:rPr>
          <w:color w:val="000000"/>
          <w:sz w:val="24"/>
          <w:szCs w:val="24"/>
          <w:lang w:eastAsia="lt-LT" w:bidi="lt-LT"/>
        </w:rPr>
        <w:t xml:space="preserve"> </w:t>
      </w:r>
    </w:p>
    <w:p w14:paraId="38D51ABE" w14:textId="2337975E" w:rsidR="005F7C25" w:rsidRPr="00394635" w:rsidRDefault="005F7C25" w:rsidP="00624472">
      <w:pPr>
        <w:widowControl w:val="0"/>
        <w:numPr>
          <w:ilvl w:val="0"/>
          <w:numId w:val="25"/>
        </w:numPr>
        <w:tabs>
          <w:tab w:val="left" w:pos="851"/>
        </w:tabs>
        <w:spacing w:line="360" w:lineRule="auto"/>
        <w:ind w:left="-426" w:firstLine="710"/>
      </w:pPr>
      <w:r w:rsidRPr="00394635">
        <w:rPr>
          <w:color w:val="000000"/>
          <w:lang w:eastAsia="lt-LT" w:bidi="lt-LT"/>
        </w:rPr>
        <w:t xml:space="preserve">Derybos laikomos įvykusiomis ir pasibaigusiomis, kai pravedamos derybos su visais derybose dalyvaujančiais </w:t>
      </w:r>
      <w:r w:rsidR="00F90296" w:rsidRPr="00394635">
        <w:rPr>
          <w:lang w:eastAsia="lt-LT" w:bidi="lt-LT"/>
        </w:rPr>
        <w:t>P</w:t>
      </w:r>
      <w:r w:rsidRPr="00394635">
        <w:rPr>
          <w:lang w:eastAsia="lt-LT" w:bidi="lt-LT"/>
        </w:rPr>
        <w:t xml:space="preserve">otencialiais nuomotojais pagal šios </w:t>
      </w:r>
      <w:r w:rsidR="00F90296" w:rsidRPr="00394635">
        <w:rPr>
          <w:lang w:eastAsia="lt-LT" w:bidi="lt-LT"/>
        </w:rPr>
        <w:t>T</w:t>
      </w:r>
      <w:r w:rsidRPr="00394635">
        <w:rPr>
          <w:lang w:eastAsia="lt-LT" w:bidi="lt-LT"/>
        </w:rPr>
        <w:t xml:space="preserve">varkos sąlygas, </w:t>
      </w:r>
      <w:r w:rsidR="00F90296" w:rsidRPr="00394635">
        <w:rPr>
          <w:lang w:eastAsia="lt-LT" w:bidi="lt-LT"/>
        </w:rPr>
        <w:t>P</w:t>
      </w:r>
      <w:r w:rsidRPr="00394635">
        <w:rPr>
          <w:lang w:eastAsia="lt-LT" w:bidi="lt-LT"/>
        </w:rPr>
        <w:t xml:space="preserve">otencialūs nuomotojai pateikia galutinius atnaujintus pasiūlymus dėl esminių </w:t>
      </w:r>
      <w:r w:rsidR="00F90296" w:rsidRPr="00394635">
        <w:rPr>
          <w:lang w:eastAsia="lt-LT" w:bidi="lt-LT"/>
        </w:rPr>
        <w:t>T</w:t>
      </w:r>
      <w:r w:rsidRPr="00394635">
        <w:rPr>
          <w:lang w:eastAsia="lt-LT" w:bidi="lt-LT"/>
        </w:rPr>
        <w:t>urto nuomos sąlygų</w:t>
      </w:r>
      <w:r w:rsidR="00190984" w:rsidRPr="00394635">
        <w:rPr>
          <w:lang w:eastAsia="lt-LT" w:bidi="lt-LT"/>
        </w:rPr>
        <w:t xml:space="preserve"> (</w:t>
      </w:r>
      <w:r w:rsidRPr="00394635">
        <w:rPr>
          <w:lang w:eastAsia="lt-LT" w:bidi="lt-LT"/>
        </w:rPr>
        <w:t>kainos</w:t>
      </w:r>
      <w:r w:rsidR="00190984" w:rsidRPr="00394635">
        <w:rPr>
          <w:lang w:eastAsia="lt-LT" w:bidi="lt-LT"/>
        </w:rPr>
        <w:t xml:space="preserve"> ir</w:t>
      </w:r>
      <w:r w:rsidRPr="00394635">
        <w:rPr>
          <w:lang w:eastAsia="lt-LT" w:bidi="lt-LT"/>
        </w:rPr>
        <w:t xml:space="preserve"> </w:t>
      </w:r>
      <w:r w:rsidR="00190984" w:rsidRPr="00394635">
        <w:rPr>
          <w:lang w:eastAsia="lt-LT" w:bidi="lt-LT"/>
        </w:rPr>
        <w:t>kitų mokėjimų, nuomos termino, nutraukimo ir</w:t>
      </w:r>
      <w:r w:rsidRPr="00394635">
        <w:rPr>
          <w:lang w:eastAsia="lt-LT" w:bidi="lt-LT"/>
        </w:rPr>
        <w:t xml:space="preserve"> kt.</w:t>
      </w:r>
      <w:r w:rsidR="00190984" w:rsidRPr="00394635">
        <w:rPr>
          <w:lang w:eastAsia="lt-LT" w:bidi="lt-LT"/>
        </w:rPr>
        <w:t>)</w:t>
      </w:r>
      <w:r w:rsidRPr="00394635">
        <w:rPr>
          <w:lang w:eastAsia="lt-LT" w:bidi="lt-LT"/>
        </w:rPr>
        <w:t xml:space="preserve"> </w:t>
      </w:r>
      <w:r w:rsidR="00190984" w:rsidRPr="00394635">
        <w:rPr>
          <w:lang w:eastAsia="lt-LT" w:bidi="lt-LT"/>
        </w:rPr>
        <w:t xml:space="preserve">ir yra </w:t>
      </w:r>
      <w:r w:rsidRPr="00394635">
        <w:rPr>
          <w:lang w:eastAsia="lt-LT" w:bidi="lt-LT"/>
        </w:rPr>
        <w:t>pateikiam</w:t>
      </w:r>
      <w:r w:rsidR="000E1FE2" w:rsidRPr="00394635">
        <w:rPr>
          <w:lang w:eastAsia="lt-LT" w:bidi="lt-LT"/>
        </w:rPr>
        <w:t>i</w:t>
      </w:r>
      <w:r w:rsidRPr="00394635">
        <w:rPr>
          <w:lang w:eastAsia="lt-LT" w:bidi="lt-LT"/>
        </w:rPr>
        <w:t xml:space="preserve"> derybų </w:t>
      </w:r>
      <w:r w:rsidR="000E1FE2" w:rsidRPr="00394635">
        <w:rPr>
          <w:lang w:eastAsia="lt-LT" w:bidi="lt-LT"/>
        </w:rPr>
        <w:t>protokolai</w:t>
      </w:r>
      <w:r w:rsidR="00E30153" w:rsidRPr="00394635">
        <w:rPr>
          <w:lang w:eastAsia="lt-LT" w:bidi="lt-LT"/>
        </w:rPr>
        <w:t xml:space="preserve"> (Priedas Nr.2)</w:t>
      </w:r>
      <w:r w:rsidR="000E1FE2" w:rsidRPr="00394635">
        <w:rPr>
          <w:lang w:eastAsia="lt-LT" w:bidi="lt-LT"/>
        </w:rPr>
        <w:t xml:space="preserve">, kuriais </w:t>
      </w:r>
      <w:r w:rsidR="000E1FE2" w:rsidRPr="00394635">
        <w:rPr>
          <w:color w:val="000000"/>
          <w:lang w:eastAsia="lt-LT" w:bidi="lt-LT"/>
        </w:rPr>
        <w:t xml:space="preserve">remiantis Bendrovės </w:t>
      </w:r>
      <w:r w:rsidR="000E1FE2" w:rsidRPr="00394635">
        <w:rPr>
          <w:color w:val="000000"/>
          <w:lang w:eastAsia="lt-LT" w:bidi="lt-LT"/>
        </w:rPr>
        <w:lastRenderedPageBreak/>
        <w:t xml:space="preserve">atstovai sudaro siūlomą eilę pagal </w:t>
      </w:r>
      <w:r w:rsidR="00190984" w:rsidRPr="00394635">
        <w:rPr>
          <w:lang w:eastAsia="lt-LT" w:bidi="lt-LT"/>
        </w:rPr>
        <w:t xml:space="preserve">naudingiausias </w:t>
      </w:r>
      <w:r w:rsidR="000E1FE2" w:rsidRPr="00394635">
        <w:rPr>
          <w:lang w:eastAsia="lt-LT" w:bidi="lt-LT"/>
        </w:rPr>
        <w:t xml:space="preserve">ir Bendrovei priimtiniausias pasiūlymų </w:t>
      </w:r>
      <w:r w:rsidR="00190984" w:rsidRPr="00394635">
        <w:rPr>
          <w:lang w:eastAsia="lt-LT" w:bidi="lt-LT"/>
        </w:rPr>
        <w:t>sąlygas</w:t>
      </w:r>
      <w:r w:rsidR="000E1FE2" w:rsidRPr="00394635">
        <w:rPr>
          <w:lang w:eastAsia="lt-LT" w:bidi="lt-LT"/>
        </w:rPr>
        <w:t xml:space="preserve"> ir teikia Komisijos </w:t>
      </w:r>
      <w:r w:rsidR="001F6430">
        <w:rPr>
          <w:lang w:eastAsia="lt-LT" w:bidi="lt-LT"/>
        </w:rPr>
        <w:t>pa</w:t>
      </w:r>
      <w:r w:rsidR="000E1FE2" w:rsidRPr="00394635">
        <w:rPr>
          <w:lang w:val="en-US" w:eastAsia="lt-LT" w:bidi="lt-LT"/>
        </w:rPr>
        <w:t>tvirtinimui</w:t>
      </w:r>
      <w:r w:rsidRPr="00394635">
        <w:rPr>
          <w:lang w:eastAsia="lt-LT" w:bidi="lt-LT"/>
        </w:rPr>
        <w:t>.</w:t>
      </w:r>
    </w:p>
    <w:p w14:paraId="715F4C4E" w14:textId="531621EC" w:rsidR="005F7C25" w:rsidRPr="00394635" w:rsidRDefault="005F7C25" w:rsidP="00624472">
      <w:pPr>
        <w:widowControl w:val="0"/>
        <w:numPr>
          <w:ilvl w:val="0"/>
          <w:numId w:val="25"/>
        </w:numPr>
        <w:tabs>
          <w:tab w:val="left" w:pos="851"/>
        </w:tabs>
        <w:spacing w:line="360" w:lineRule="auto"/>
        <w:ind w:left="-426" w:firstLine="710"/>
      </w:pPr>
      <w:r w:rsidRPr="00394635">
        <w:rPr>
          <w:color w:val="000000"/>
          <w:lang w:eastAsia="lt-LT" w:bidi="lt-LT"/>
        </w:rPr>
        <w:t xml:space="preserve">Pateikę </w:t>
      </w:r>
      <w:r w:rsidR="00F90296" w:rsidRPr="00394635">
        <w:rPr>
          <w:color w:val="000000"/>
          <w:lang w:eastAsia="lt-LT" w:bidi="lt-LT"/>
        </w:rPr>
        <w:t>T</w:t>
      </w:r>
      <w:r w:rsidRPr="00394635">
        <w:rPr>
          <w:color w:val="000000"/>
          <w:lang w:eastAsia="lt-LT" w:bidi="lt-LT"/>
        </w:rPr>
        <w:t xml:space="preserve">urto nuomos paraiškas ir kitus reikalaujamus dokumentus </w:t>
      </w:r>
      <w:r w:rsidR="00F90296" w:rsidRPr="00394635">
        <w:rPr>
          <w:color w:val="000000"/>
          <w:lang w:eastAsia="lt-LT" w:bidi="lt-LT"/>
        </w:rPr>
        <w:t>P</w:t>
      </w:r>
      <w:r w:rsidRPr="00394635">
        <w:rPr>
          <w:color w:val="000000"/>
          <w:lang w:eastAsia="lt-LT" w:bidi="lt-LT"/>
        </w:rPr>
        <w:t>otencialūs nuomotojai nepripažįstami konkurso dalyviais ir (ar) jo laimėtojais, jeigu:</w:t>
      </w:r>
    </w:p>
    <w:p w14:paraId="6FFF3981" w14:textId="77777777" w:rsidR="005F7C25" w:rsidRPr="00394635" w:rsidRDefault="005F7C25" w:rsidP="00624472">
      <w:pPr>
        <w:widowControl w:val="0"/>
        <w:numPr>
          <w:ilvl w:val="1"/>
          <w:numId w:val="25"/>
        </w:numPr>
        <w:tabs>
          <w:tab w:val="left" w:pos="993"/>
          <w:tab w:val="left" w:pos="1577"/>
        </w:tabs>
        <w:spacing w:line="360" w:lineRule="auto"/>
        <w:ind w:left="-426" w:firstLine="710"/>
      </w:pPr>
      <w:r w:rsidRPr="00394635">
        <w:rPr>
          <w:color w:val="000000"/>
          <w:lang w:eastAsia="lt-LT" w:bidi="lt-LT"/>
        </w:rPr>
        <w:t>pateikti ne visi reikalauti dokumentai ar informacija arba jie neatitinka atitinkamiems dokumentams nustatytų reikalavimų (formos), yra nepasirašyti arba neįvykdytos kitos konkurso sąlygos ir nustatyti trūkumai per suteiktą papildomą terminą, ne ilgesnį nei 5 (penkios) dienos, nepašalinami arba negali būti pašalinti;</w:t>
      </w:r>
    </w:p>
    <w:p w14:paraId="2D4DFCBB" w14:textId="77777777" w:rsidR="005F7C25" w:rsidRPr="00394635" w:rsidRDefault="005F7C25" w:rsidP="00624472">
      <w:pPr>
        <w:widowControl w:val="0"/>
        <w:numPr>
          <w:ilvl w:val="1"/>
          <w:numId w:val="25"/>
        </w:numPr>
        <w:tabs>
          <w:tab w:val="left" w:pos="993"/>
          <w:tab w:val="left" w:pos="1577"/>
        </w:tabs>
        <w:spacing w:line="360" w:lineRule="auto"/>
        <w:ind w:left="-426" w:firstLine="710"/>
      </w:pPr>
      <w:r w:rsidRPr="00394635">
        <w:rPr>
          <w:color w:val="000000"/>
          <w:lang w:eastAsia="lt-LT" w:bidi="lt-LT"/>
        </w:rPr>
        <w:t>pateiktoje paraiškoje (pasiūlyme) nurodyta informacija yra neteisinga, netiksli, neišsami ir šie netikslumai negali būti pripažįstami rašymo apsirikimu ar technine klaida;</w:t>
      </w:r>
    </w:p>
    <w:p w14:paraId="23E556F2" w14:textId="77777777" w:rsidR="005F7C25" w:rsidRPr="00394635" w:rsidRDefault="005F7C25" w:rsidP="00624472">
      <w:pPr>
        <w:widowControl w:val="0"/>
        <w:numPr>
          <w:ilvl w:val="1"/>
          <w:numId w:val="25"/>
        </w:numPr>
        <w:tabs>
          <w:tab w:val="left" w:pos="993"/>
          <w:tab w:val="left" w:pos="1577"/>
        </w:tabs>
        <w:spacing w:line="360" w:lineRule="auto"/>
        <w:ind w:left="-426" w:firstLine="710"/>
      </w:pPr>
      <w:r w:rsidRPr="00394635">
        <w:rPr>
          <w:color w:val="000000"/>
          <w:lang w:eastAsia="lt-LT" w:bidi="lt-LT"/>
        </w:rPr>
        <w:t>siūlomas nuompinigių dydis yra Bendrovei per didelis ir nepriimtinas;</w:t>
      </w:r>
    </w:p>
    <w:p w14:paraId="3045408E" w14:textId="5168B696" w:rsidR="005F7C25" w:rsidRPr="00394635" w:rsidRDefault="00F90296" w:rsidP="00624472">
      <w:pPr>
        <w:widowControl w:val="0"/>
        <w:numPr>
          <w:ilvl w:val="1"/>
          <w:numId w:val="25"/>
        </w:numPr>
        <w:tabs>
          <w:tab w:val="left" w:pos="993"/>
          <w:tab w:val="left" w:pos="1577"/>
        </w:tabs>
        <w:spacing w:line="360" w:lineRule="auto"/>
        <w:ind w:left="-426" w:firstLine="710"/>
      </w:pPr>
      <w:r w:rsidRPr="00394635">
        <w:rPr>
          <w:color w:val="000000"/>
          <w:lang w:eastAsia="lt-LT" w:bidi="lt-LT"/>
        </w:rPr>
        <w:t>P</w:t>
      </w:r>
      <w:r w:rsidR="005F7C25" w:rsidRPr="00394635">
        <w:rPr>
          <w:color w:val="000000"/>
          <w:lang w:eastAsia="lt-LT" w:bidi="lt-LT"/>
        </w:rPr>
        <w:t>otencialus</w:t>
      </w:r>
      <w:r w:rsidR="00283024" w:rsidRPr="00394635">
        <w:rPr>
          <w:color w:val="000000"/>
          <w:lang w:eastAsia="lt-LT" w:bidi="lt-LT"/>
        </w:rPr>
        <w:t xml:space="preserve"> </w:t>
      </w:r>
      <w:r w:rsidR="005F7C25" w:rsidRPr="00394635">
        <w:rPr>
          <w:color w:val="000000"/>
          <w:lang w:eastAsia="lt-LT" w:bidi="lt-LT"/>
        </w:rPr>
        <w:t>nuomotojas pateikia daugiau kaip vieną paraišką, neatšaukęs ankstesniosios;</w:t>
      </w:r>
    </w:p>
    <w:p w14:paraId="6BCA5BBA" w14:textId="36341F7D" w:rsidR="005F7C25" w:rsidRPr="00394635" w:rsidRDefault="00F90296" w:rsidP="00624472">
      <w:pPr>
        <w:widowControl w:val="0"/>
        <w:numPr>
          <w:ilvl w:val="1"/>
          <w:numId w:val="25"/>
        </w:numPr>
        <w:tabs>
          <w:tab w:val="left" w:pos="993"/>
          <w:tab w:val="left" w:pos="1577"/>
        </w:tabs>
        <w:spacing w:line="360" w:lineRule="auto"/>
        <w:ind w:left="-426" w:firstLine="710"/>
      </w:pPr>
      <w:r w:rsidRPr="00394635">
        <w:rPr>
          <w:color w:val="000000"/>
          <w:lang w:eastAsia="lt-LT" w:bidi="lt-LT"/>
        </w:rPr>
        <w:t>P</w:t>
      </w:r>
      <w:r w:rsidR="005F7C25" w:rsidRPr="00394635">
        <w:rPr>
          <w:color w:val="000000"/>
          <w:lang w:eastAsia="lt-LT" w:bidi="lt-LT"/>
        </w:rPr>
        <w:t>otencialus</w:t>
      </w:r>
      <w:r w:rsidR="00283024" w:rsidRPr="00394635">
        <w:rPr>
          <w:color w:val="000000"/>
          <w:lang w:eastAsia="lt-LT" w:bidi="lt-LT"/>
        </w:rPr>
        <w:t xml:space="preserve"> </w:t>
      </w:r>
      <w:r w:rsidR="005F7C25" w:rsidRPr="00394635">
        <w:rPr>
          <w:color w:val="000000"/>
          <w:lang w:eastAsia="lt-LT" w:bidi="lt-LT"/>
        </w:rPr>
        <w:t xml:space="preserve">nuomotojas yra likviduojamas, restruktūrizuojamas, reorganizuojamas, jam iškelta bankroto byla arba bankroto procesas vykdomas ne teismo tvarka arba yra aplinkybių, leidžiančių pagrįstai manyti, kad </w:t>
      </w:r>
      <w:r w:rsidRPr="00394635">
        <w:rPr>
          <w:color w:val="000000"/>
          <w:lang w:eastAsia="lt-LT" w:bidi="lt-LT"/>
        </w:rPr>
        <w:t>P</w:t>
      </w:r>
      <w:r w:rsidR="005F7C25" w:rsidRPr="00394635">
        <w:rPr>
          <w:color w:val="000000"/>
          <w:lang w:eastAsia="lt-LT" w:bidi="lt-LT"/>
        </w:rPr>
        <w:t>otencialus nuomotojas gali tapti nemokus, jam gali būti keliama bankroto byla</w:t>
      </w:r>
      <w:r w:rsidR="00C6312B" w:rsidRPr="00394635">
        <w:rPr>
          <w:color w:val="000000"/>
          <w:lang w:eastAsia="lt-LT" w:bidi="lt-LT"/>
        </w:rPr>
        <w:t xml:space="preserve"> </w:t>
      </w:r>
      <w:r w:rsidR="005F7C25" w:rsidRPr="00394635">
        <w:rPr>
          <w:color w:val="000000"/>
          <w:lang w:eastAsia="lt-LT" w:bidi="lt-LT"/>
        </w:rPr>
        <w:t>ir kt.;</w:t>
      </w:r>
    </w:p>
    <w:p w14:paraId="761414EA" w14:textId="12011BA7" w:rsidR="005F7C25" w:rsidRPr="00394635" w:rsidRDefault="005F7C25" w:rsidP="00624472">
      <w:pPr>
        <w:widowControl w:val="0"/>
        <w:numPr>
          <w:ilvl w:val="1"/>
          <w:numId w:val="25"/>
        </w:numPr>
        <w:tabs>
          <w:tab w:val="left" w:pos="993"/>
          <w:tab w:val="left" w:pos="1561"/>
        </w:tabs>
        <w:spacing w:line="360" w:lineRule="auto"/>
        <w:ind w:left="-426" w:firstLine="710"/>
      </w:pPr>
      <w:r w:rsidRPr="00394635">
        <w:rPr>
          <w:color w:val="000000"/>
          <w:lang w:eastAsia="lt-LT" w:bidi="lt-LT"/>
        </w:rPr>
        <w:t xml:space="preserve">Komisijai tampa žinoma ar ji turi pagrįstų įtarimų, kad </w:t>
      </w:r>
      <w:r w:rsidR="00F90296" w:rsidRPr="00394635">
        <w:rPr>
          <w:color w:val="000000"/>
          <w:lang w:eastAsia="lt-LT" w:bidi="lt-LT"/>
        </w:rPr>
        <w:t>P</w:t>
      </w:r>
      <w:r w:rsidRPr="00394635">
        <w:rPr>
          <w:color w:val="000000"/>
          <w:lang w:eastAsia="lt-LT" w:bidi="lt-LT"/>
        </w:rPr>
        <w:t>otencialus nuomotojas atitinka bent vieną iš šių kriterijų:</w:t>
      </w:r>
    </w:p>
    <w:p w14:paraId="7B733B0F" w14:textId="4F8E88D8" w:rsidR="005F7C25" w:rsidRPr="00394635" w:rsidRDefault="005F7C25" w:rsidP="00624472">
      <w:pPr>
        <w:widowControl w:val="0"/>
        <w:numPr>
          <w:ilvl w:val="2"/>
          <w:numId w:val="25"/>
        </w:numPr>
        <w:tabs>
          <w:tab w:val="left" w:pos="1134"/>
        </w:tabs>
        <w:spacing w:line="360" w:lineRule="auto"/>
        <w:ind w:left="-426" w:firstLine="710"/>
      </w:pPr>
      <w:r w:rsidRPr="00394635">
        <w:rPr>
          <w:color w:val="000000"/>
          <w:lang w:eastAsia="lt-LT" w:bidi="lt-LT"/>
        </w:rPr>
        <w:t xml:space="preserve">gali būti susijęs su terorizmo finansavimu. Jeigu </w:t>
      </w:r>
      <w:r w:rsidR="00F90296" w:rsidRPr="00394635">
        <w:rPr>
          <w:color w:val="000000"/>
          <w:lang w:eastAsia="lt-LT" w:bidi="lt-LT"/>
        </w:rPr>
        <w:t>P</w:t>
      </w:r>
      <w:r w:rsidRPr="00394635">
        <w:rPr>
          <w:color w:val="000000"/>
          <w:lang w:eastAsia="lt-LT" w:bidi="lt-LT"/>
        </w:rPr>
        <w:t>otencialus nuomotojas yra juridinis asmuo, jis taip pat laikomas susijusiu su terorizmo finansavimu, kai šį kriterijų atitinka bet koks tiesiogiai su šiuo juridiniu asmeniu susijęs asmuo ar juridinio asmens atstovas;</w:t>
      </w:r>
    </w:p>
    <w:p w14:paraId="0EAD9794" w14:textId="2A24A2A2" w:rsidR="005F7C25" w:rsidRPr="00394635" w:rsidRDefault="005F7C25" w:rsidP="00624472">
      <w:pPr>
        <w:widowControl w:val="0"/>
        <w:numPr>
          <w:ilvl w:val="2"/>
          <w:numId w:val="25"/>
        </w:numPr>
        <w:tabs>
          <w:tab w:val="left" w:pos="1134"/>
        </w:tabs>
        <w:spacing w:line="360" w:lineRule="auto"/>
        <w:ind w:left="-426" w:firstLine="710"/>
      </w:pPr>
      <w:r w:rsidRPr="00394635">
        <w:rPr>
          <w:color w:val="000000"/>
          <w:lang w:eastAsia="lt-LT" w:bidi="lt-LT"/>
        </w:rPr>
        <w:t xml:space="preserve">yra pakankamai duomenų teigti, kad </w:t>
      </w:r>
      <w:r w:rsidR="00F90296" w:rsidRPr="00394635">
        <w:rPr>
          <w:color w:val="000000"/>
          <w:lang w:eastAsia="lt-LT" w:bidi="lt-LT"/>
        </w:rPr>
        <w:t>T</w:t>
      </w:r>
      <w:r w:rsidRPr="00394635">
        <w:rPr>
          <w:color w:val="000000"/>
          <w:lang w:eastAsia="lt-LT" w:bidi="lt-LT"/>
        </w:rPr>
        <w:t>urtas gali būti įgytas nusikalstamu ar kitu neteisėtu būdu;</w:t>
      </w:r>
    </w:p>
    <w:p w14:paraId="349CB640" w14:textId="5A7FE45C" w:rsidR="005F7C25" w:rsidRPr="00394635" w:rsidRDefault="005F7C25" w:rsidP="00624472">
      <w:pPr>
        <w:widowControl w:val="0"/>
        <w:numPr>
          <w:ilvl w:val="2"/>
          <w:numId w:val="25"/>
        </w:numPr>
        <w:tabs>
          <w:tab w:val="left" w:pos="1134"/>
        </w:tabs>
        <w:spacing w:line="360" w:lineRule="auto"/>
        <w:ind w:left="-426" w:firstLine="710"/>
      </w:pPr>
      <w:r w:rsidRPr="00394635">
        <w:rPr>
          <w:color w:val="000000"/>
          <w:lang w:eastAsia="lt-LT" w:bidi="lt-LT"/>
        </w:rPr>
        <w:t xml:space="preserve">sutarties su </w:t>
      </w:r>
      <w:r w:rsidR="00F90296" w:rsidRPr="00394635">
        <w:rPr>
          <w:color w:val="000000"/>
          <w:lang w:eastAsia="lt-LT" w:bidi="lt-LT"/>
        </w:rPr>
        <w:t>P</w:t>
      </w:r>
      <w:r w:rsidRPr="00394635">
        <w:rPr>
          <w:color w:val="000000"/>
          <w:lang w:eastAsia="lt-LT" w:bidi="lt-LT"/>
        </w:rPr>
        <w:t>otencialiu nuomotoju sudarymas ir vykdymas prieštarautų Lietuvos Respublikoje įgyvendinamoms tarptautinėms sankcijoms pagal Ekonominių ir kitų tarptautinių sankcijų įgyvendinimo įstatymą;</w:t>
      </w:r>
    </w:p>
    <w:p w14:paraId="7B08728A" w14:textId="77689082" w:rsidR="005F7C25" w:rsidRPr="00394635" w:rsidRDefault="00F90296" w:rsidP="00624472">
      <w:pPr>
        <w:widowControl w:val="0"/>
        <w:numPr>
          <w:ilvl w:val="2"/>
          <w:numId w:val="25"/>
        </w:numPr>
        <w:tabs>
          <w:tab w:val="left" w:pos="1134"/>
        </w:tabs>
        <w:spacing w:line="360" w:lineRule="auto"/>
        <w:ind w:left="-426" w:firstLine="710"/>
      </w:pPr>
      <w:r w:rsidRPr="00394635">
        <w:rPr>
          <w:color w:val="000000"/>
          <w:lang w:eastAsia="lt-LT" w:bidi="lt-LT"/>
        </w:rPr>
        <w:t>P</w:t>
      </w:r>
      <w:r w:rsidR="005F7C25" w:rsidRPr="00394635">
        <w:rPr>
          <w:color w:val="000000"/>
          <w:lang w:eastAsia="lt-LT" w:bidi="lt-LT"/>
        </w:rPr>
        <w:t>otencialus nuomotojas duoda arba siūlo (tiesiogiai arba netiesiogiai) bet kuriam Bendrovės darbuotojui ir (ar) su juo susijusiam asmeniui bet kokią materialios ar nematerialios naudos formos paskatą už bet kurio su nuomos susijusio veiksmo atlikimą arba susilaikymą jį atlikti, arba už palankumo arba nepalankumo parodymą arba susilaikymą juos parodyti;</w:t>
      </w:r>
    </w:p>
    <w:p w14:paraId="0E1F084E" w14:textId="2B950CB6" w:rsidR="005F7C25" w:rsidRPr="00394635" w:rsidRDefault="005F7C25" w:rsidP="00624472">
      <w:pPr>
        <w:widowControl w:val="0"/>
        <w:numPr>
          <w:ilvl w:val="2"/>
          <w:numId w:val="25"/>
        </w:numPr>
        <w:tabs>
          <w:tab w:val="left" w:pos="1134"/>
        </w:tabs>
        <w:spacing w:line="360" w:lineRule="auto"/>
        <w:ind w:left="-426" w:firstLine="710"/>
      </w:pPr>
      <w:r w:rsidRPr="00394635">
        <w:rPr>
          <w:color w:val="000000"/>
          <w:lang w:eastAsia="lt-LT" w:bidi="lt-LT"/>
        </w:rPr>
        <w:lastRenderedPageBreak/>
        <w:t xml:space="preserve">yra kitų aplinkybių, dėl kurių Bendrovė negali pradėti dalykinių santykių su </w:t>
      </w:r>
      <w:r w:rsidR="00F90296" w:rsidRPr="00394635">
        <w:rPr>
          <w:color w:val="000000"/>
          <w:lang w:eastAsia="lt-LT" w:bidi="lt-LT"/>
        </w:rPr>
        <w:t>P</w:t>
      </w:r>
      <w:r w:rsidRPr="00394635">
        <w:rPr>
          <w:color w:val="000000"/>
          <w:lang w:eastAsia="lt-LT" w:bidi="lt-LT"/>
        </w:rPr>
        <w:t xml:space="preserve">otencialiu nuomotoju, motyvuotu </w:t>
      </w:r>
      <w:r w:rsidR="00F90296" w:rsidRPr="00394635">
        <w:rPr>
          <w:color w:val="000000"/>
          <w:lang w:eastAsia="lt-LT" w:bidi="lt-LT"/>
        </w:rPr>
        <w:t>K</w:t>
      </w:r>
      <w:r w:rsidRPr="00394635">
        <w:rPr>
          <w:color w:val="000000"/>
          <w:lang w:eastAsia="lt-LT" w:bidi="lt-LT"/>
        </w:rPr>
        <w:t xml:space="preserve">omisijos / </w:t>
      </w:r>
      <w:r w:rsidR="00536D2F" w:rsidRPr="00394635">
        <w:rPr>
          <w:color w:val="000000"/>
          <w:lang w:eastAsia="lt-LT" w:bidi="lt-LT"/>
        </w:rPr>
        <w:t>TTD direktoriaus</w:t>
      </w:r>
      <w:r w:rsidRPr="00394635">
        <w:rPr>
          <w:color w:val="000000"/>
          <w:lang w:eastAsia="lt-LT" w:bidi="lt-LT"/>
        </w:rPr>
        <w:t xml:space="preserve"> sprendimu.</w:t>
      </w:r>
    </w:p>
    <w:p w14:paraId="1873B4AF" w14:textId="2283F5AA" w:rsidR="008A505C" w:rsidRPr="00394635" w:rsidRDefault="005F7C25" w:rsidP="00624472">
      <w:pPr>
        <w:pStyle w:val="Bodytext20"/>
        <w:numPr>
          <w:ilvl w:val="0"/>
          <w:numId w:val="25"/>
        </w:numPr>
        <w:shd w:val="clear" w:color="auto" w:fill="auto"/>
        <w:tabs>
          <w:tab w:val="left" w:pos="851"/>
          <w:tab w:val="left" w:pos="1381"/>
        </w:tabs>
        <w:spacing w:line="360" w:lineRule="auto"/>
        <w:ind w:left="-426" w:firstLine="710"/>
        <w:jc w:val="both"/>
        <w:rPr>
          <w:sz w:val="24"/>
          <w:szCs w:val="24"/>
        </w:rPr>
      </w:pPr>
      <w:r w:rsidRPr="00394635">
        <w:rPr>
          <w:color w:val="000000"/>
          <w:sz w:val="24"/>
          <w:szCs w:val="24"/>
          <w:lang w:eastAsia="lt-LT" w:bidi="lt-LT"/>
        </w:rPr>
        <w:t>Nuomos konkurso rezultatai įforminami protokolu</w:t>
      </w:r>
      <w:r w:rsidR="00E30153" w:rsidRPr="00394635">
        <w:rPr>
          <w:color w:val="000000"/>
          <w:sz w:val="24"/>
          <w:szCs w:val="24"/>
          <w:lang w:eastAsia="lt-LT" w:bidi="lt-LT"/>
        </w:rPr>
        <w:t xml:space="preserve"> (priedas. Nr.2)</w:t>
      </w:r>
      <w:r w:rsidRPr="00394635">
        <w:rPr>
          <w:color w:val="000000"/>
          <w:sz w:val="24"/>
          <w:szCs w:val="24"/>
          <w:lang w:eastAsia="lt-LT" w:bidi="lt-LT"/>
        </w:rPr>
        <w:t xml:space="preserve">, kiekvienam </w:t>
      </w:r>
      <w:r w:rsidR="00C6312B" w:rsidRPr="00394635">
        <w:rPr>
          <w:color w:val="000000"/>
          <w:sz w:val="24"/>
          <w:szCs w:val="24"/>
          <w:lang w:eastAsia="lt-LT" w:bidi="lt-LT"/>
        </w:rPr>
        <w:t>pasiūlytam</w:t>
      </w:r>
      <w:r w:rsidRPr="00394635">
        <w:rPr>
          <w:color w:val="000000"/>
          <w:sz w:val="24"/>
          <w:szCs w:val="24"/>
          <w:lang w:eastAsia="lt-LT" w:bidi="lt-LT"/>
        </w:rPr>
        <w:t xml:space="preserve"> </w:t>
      </w:r>
      <w:r w:rsidR="00F90296" w:rsidRPr="00394635">
        <w:rPr>
          <w:color w:val="000000"/>
          <w:sz w:val="24"/>
          <w:szCs w:val="24"/>
          <w:lang w:eastAsia="lt-LT" w:bidi="lt-LT"/>
        </w:rPr>
        <w:t>T</w:t>
      </w:r>
      <w:r w:rsidRPr="00394635">
        <w:rPr>
          <w:color w:val="000000"/>
          <w:sz w:val="24"/>
          <w:szCs w:val="24"/>
          <w:lang w:eastAsia="lt-LT" w:bidi="lt-LT"/>
        </w:rPr>
        <w:t>urtui</w:t>
      </w:r>
      <w:r w:rsidR="00C6312B" w:rsidRPr="00394635">
        <w:rPr>
          <w:color w:val="000000"/>
          <w:sz w:val="24"/>
          <w:szCs w:val="24"/>
          <w:lang w:eastAsia="lt-LT" w:bidi="lt-LT"/>
        </w:rPr>
        <w:t>.</w:t>
      </w:r>
      <w:r w:rsidRPr="00394635">
        <w:rPr>
          <w:color w:val="000000"/>
          <w:sz w:val="24"/>
          <w:szCs w:val="24"/>
          <w:lang w:eastAsia="lt-LT" w:bidi="lt-LT"/>
        </w:rPr>
        <w:t xml:space="preserve"> Protokolą pasirašo komisijos nariai. Prie protokolo pridedam</w:t>
      </w:r>
      <w:r w:rsidR="00C6312B" w:rsidRPr="00394635">
        <w:rPr>
          <w:color w:val="000000"/>
          <w:sz w:val="24"/>
          <w:szCs w:val="24"/>
          <w:lang w:eastAsia="lt-LT" w:bidi="lt-LT"/>
        </w:rPr>
        <w:t>i</w:t>
      </w:r>
      <w:r w:rsidRPr="00394635">
        <w:rPr>
          <w:color w:val="000000"/>
          <w:sz w:val="24"/>
          <w:szCs w:val="24"/>
          <w:lang w:eastAsia="lt-LT" w:bidi="lt-LT"/>
        </w:rPr>
        <w:t xml:space="preserve"> nuomos skelbimo dokumentai ir </w:t>
      </w:r>
      <w:r w:rsidR="00C6312B" w:rsidRPr="00394635">
        <w:rPr>
          <w:color w:val="000000"/>
          <w:sz w:val="24"/>
          <w:szCs w:val="24"/>
          <w:lang w:eastAsia="lt-LT" w:bidi="lt-LT"/>
        </w:rPr>
        <w:t>visa</w:t>
      </w:r>
      <w:r w:rsidRPr="00394635">
        <w:rPr>
          <w:color w:val="000000"/>
          <w:sz w:val="24"/>
          <w:szCs w:val="24"/>
          <w:lang w:eastAsia="lt-LT" w:bidi="lt-LT"/>
        </w:rPr>
        <w:t xml:space="preserve"> su vykdyt</w:t>
      </w:r>
      <w:r w:rsidR="00C6312B" w:rsidRPr="00394635">
        <w:rPr>
          <w:color w:val="000000"/>
          <w:sz w:val="24"/>
          <w:szCs w:val="24"/>
          <w:lang w:eastAsia="lt-LT" w:bidi="lt-LT"/>
        </w:rPr>
        <w:t>a</w:t>
      </w:r>
      <w:r w:rsidRPr="00394635">
        <w:rPr>
          <w:color w:val="000000"/>
          <w:sz w:val="24"/>
          <w:szCs w:val="24"/>
          <w:lang w:eastAsia="lt-LT" w:bidi="lt-LT"/>
        </w:rPr>
        <w:t xml:space="preserve"> nuomos procedūra susijusi </w:t>
      </w:r>
      <w:r w:rsidR="00C6312B" w:rsidRPr="00394635">
        <w:rPr>
          <w:color w:val="000000"/>
          <w:sz w:val="24"/>
          <w:szCs w:val="24"/>
          <w:lang w:eastAsia="lt-LT" w:bidi="lt-LT"/>
        </w:rPr>
        <w:t>dokumentacija</w:t>
      </w:r>
      <w:r w:rsidRPr="00394635">
        <w:rPr>
          <w:color w:val="000000"/>
          <w:sz w:val="24"/>
          <w:szCs w:val="24"/>
          <w:lang w:eastAsia="lt-LT" w:bidi="lt-LT"/>
        </w:rPr>
        <w:t>.</w:t>
      </w:r>
      <w:r w:rsidR="00C27F0F" w:rsidRPr="00394635">
        <w:rPr>
          <w:color w:val="000000"/>
          <w:sz w:val="24"/>
          <w:szCs w:val="24"/>
          <w:lang w:eastAsia="lt-LT" w:bidi="lt-LT"/>
        </w:rPr>
        <w:t xml:space="preserve"> </w:t>
      </w:r>
      <w:r w:rsidR="00C6312B" w:rsidRPr="00394635">
        <w:rPr>
          <w:sz w:val="24"/>
          <w:szCs w:val="24"/>
          <w:lang w:eastAsia="lt-LT" w:bidi="lt-LT"/>
        </w:rPr>
        <w:t xml:space="preserve"> Nekilnojamojo turto skyriaus projektų vadovas p</w:t>
      </w:r>
      <w:r w:rsidR="00C27F0F" w:rsidRPr="00394635">
        <w:rPr>
          <w:sz w:val="24"/>
          <w:szCs w:val="24"/>
          <w:lang w:eastAsia="lt-LT" w:bidi="lt-LT"/>
        </w:rPr>
        <w:t>rotokol</w:t>
      </w:r>
      <w:r w:rsidR="00C6312B" w:rsidRPr="00394635">
        <w:rPr>
          <w:sz w:val="24"/>
          <w:szCs w:val="24"/>
          <w:lang w:eastAsia="lt-LT" w:bidi="lt-LT"/>
        </w:rPr>
        <w:t>us patalpina DVS</w:t>
      </w:r>
      <w:r w:rsidR="0005483F" w:rsidRPr="00394635">
        <w:rPr>
          <w:sz w:val="24"/>
          <w:szCs w:val="24"/>
          <w:lang w:eastAsia="lt-LT" w:bidi="lt-LT"/>
        </w:rPr>
        <w:t xml:space="preserve"> </w:t>
      </w:r>
      <w:r w:rsidR="00537AAE" w:rsidRPr="00394635">
        <w:rPr>
          <w:sz w:val="24"/>
          <w:szCs w:val="24"/>
          <w:lang w:eastAsia="lt-LT" w:bidi="lt-LT"/>
        </w:rPr>
        <w:t>Biuro administravimo skyriaus</w:t>
      </w:r>
      <w:r w:rsidR="0005483F" w:rsidRPr="00394635">
        <w:rPr>
          <w:sz w:val="24"/>
          <w:szCs w:val="24"/>
          <w:lang w:eastAsia="lt-LT" w:bidi="lt-LT"/>
        </w:rPr>
        <w:t xml:space="preserve"> </w:t>
      </w:r>
      <w:r w:rsidR="00E56552" w:rsidRPr="00394635">
        <w:rPr>
          <w:sz w:val="24"/>
          <w:szCs w:val="24"/>
          <w:lang w:eastAsia="lt-LT" w:bidi="lt-LT"/>
        </w:rPr>
        <w:t>nurodyt</w:t>
      </w:r>
      <w:r w:rsidR="00C6312B" w:rsidRPr="00394635">
        <w:rPr>
          <w:sz w:val="24"/>
          <w:szCs w:val="24"/>
          <w:lang w:eastAsia="lt-LT" w:bidi="lt-LT"/>
        </w:rPr>
        <w:t>ame</w:t>
      </w:r>
      <w:r w:rsidR="00E56552" w:rsidRPr="00394635">
        <w:rPr>
          <w:sz w:val="24"/>
          <w:szCs w:val="24"/>
          <w:lang w:eastAsia="lt-LT" w:bidi="lt-LT"/>
        </w:rPr>
        <w:t xml:space="preserve"> </w:t>
      </w:r>
      <w:r w:rsidR="00172FE8" w:rsidRPr="00394635">
        <w:rPr>
          <w:sz w:val="24"/>
          <w:szCs w:val="24"/>
          <w:lang w:eastAsia="lt-LT" w:bidi="lt-LT"/>
        </w:rPr>
        <w:t>registr</w:t>
      </w:r>
      <w:r w:rsidR="00C6312B" w:rsidRPr="00394635">
        <w:rPr>
          <w:sz w:val="24"/>
          <w:szCs w:val="24"/>
          <w:lang w:eastAsia="lt-LT" w:bidi="lt-LT"/>
        </w:rPr>
        <w:t>e</w:t>
      </w:r>
      <w:r w:rsidR="008A505C" w:rsidRPr="00394635">
        <w:rPr>
          <w:color w:val="000000"/>
          <w:sz w:val="24"/>
          <w:szCs w:val="24"/>
          <w:lang w:eastAsia="lt-LT" w:bidi="lt-LT"/>
        </w:rPr>
        <w:t xml:space="preserve"> </w:t>
      </w:r>
    </w:p>
    <w:p w14:paraId="053E944F" w14:textId="77777777" w:rsidR="008A505C" w:rsidRPr="00394635" w:rsidRDefault="008A505C" w:rsidP="00624472">
      <w:pPr>
        <w:pStyle w:val="Bodytext20"/>
        <w:numPr>
          <w:ilvl w:val="0"/>
          <w:numId w:val="25"/>
        </w:numPr>
        <w:shd w:val="clear" w:color="auto" w:fill="auto"/>
        <w:tabs>
          <w:tab w:val="left" w:pos="851"/>
          <w:tab w:val="left" w:pos="1381"/>
        </w:tabs>
        <w:spacing w:line="360" w:lineRule="auto"/>
        <w:ind w:left="-426" w:firstLine="710"/>
        <w:jc w:val="both"/>
        <w:rPr>
          <w:sz w:val="24"/>
          <w:szCs w:val="24"/>
        </w:rPr>
      </w:pPr>
      <w:r w:rsidRPr="00394635">
        <w:rPr>
          <w:color w:val="000000"/>
          <w:sz w:val="24"/>
          <w:szCs w:val="24"/>
          <w:lang w:eastAsia="lt-LT" w:bidi="lt-LT"/>
        </w:rPr>
        <w:t xml:space="preserve">Remiantis Komisijos teikimu TTD direktorius priima sprendimą dėl Potencialaus Nuomotojo pripažinimo laimėjusiu ir nuomos sandorio sudarymo. </w:t>
      </w:r>
    </w:p>
    <w:p w14:paraId="088681AB" w14:textId="3A2B08CD" w:rsidR="005F7C25" w:rsidRPr="00394635" w:rsidRDefault="008A505C" w:rsidP="00624472">
      <w:pPr>
        <w:pStyle w:val="Bodytext20"/>
        <w:numPr>
          <w:ilvl w:val="0"/>
          <w:numId w:val="25"/>
        </w:numPr>
        <w:shd w:val="clear" w:color="auto" w:fill="auto"/>
        <w:tabs>
          <w:tab w:val="left" w:pos="851"/>
          <w:tab w:val="left" w:pos="1381"/>
        </w:tabs>
        <w:spacing w:line="360" w:lineRule="auto"/>
        <w:ind w:left="-426" w:firstLine="710"/>
        <w:jc w:val="both"/>
        <w:rPr>
          <w:sz w:val="24"/>
          <w:szCs w:val="24"/>
        </w:rPr>
      </w:pPr>
      <w:r w:rsidRPr="00394635">
        <w:rPr>
          <w:color w:val="000000"/>
          <w:sz w:val="24"/>
          <w:szCs w:val="24"/>
          <w:lang w:eastAsia="lt-LT" w:bidi="lt-LT"/>
        </w:rPr>
        <w:t>Dėl objektyvių priežasčių (pvz.</w:t>
      </w:r>
      <w:r w:rsidR="004B0E9B" w:rsidRPr="00394635">
        <w:rPr>
          <w:color w:val="000000"/>
          <w:sz w:val="24"/>
          <w:szCs w:val="24"/>
          <w:lang w:eastAsia="lt-LT" w:bidi="lt-LT"/>
        </w:rPr>
        <w:t>:</w:t>
      </w:r>
      <w:r w:rsidRPr="00394635">
        <w:rPr>
          <w:color w:val="000000"/>
          <w:sz w:val="24"/>
          <w:szCs w:val="24"/>
          <w:lang w:eastAsia="lt-LT" w:bidi="lt-LT"/>
        </w:rPr>
        <w:t xml:space="preserve"> naujų sąlygų atsiradimo</w:t>
      </w:r>
      <w:r w:rsidR="00537AAE" w:rsidRPr="00394635">
        <w:rPr>
          <w:color w:val="000000"/>
          <w:sz w:val="24"/>
          <w:szCs w:val="24"/>
          <w:lang w:eastAsia="lt-LT" w:bidi="lt-LT"/>
        </w:rPr>
        <w:t xml:space="preserve">, atsisakius Potencialiam Nuomotojui ir </w:t>
      </w:r>
      <w:proofErr w:type="spellStart"/>
      <w:r w:rsidR="00537AAE" w:rsidRPr="00394635">
        <w:rPr>
          <w:color w:val="000000"/>
          <w:sz w:val="24"/>
          <w:szCs w:val="24"/>
          <w:lang w:eastAsia="lt-LT" w:bidi="lt-LT"/>
        </w:rPr>
        <w:t>pnš</w:t>
      </w:r>
      <w:proofErr w:type="spellEnd"/>
      <w:r w:rsidR="00537AAE" w:rsidRPr="00394635">
        <w:rPr>
          <w:color w:val="000000"/>
          <w:sz w:val="24"/>
          <w:szCs w:val="24"/>
          <w:lang w:eastAsia="lt-LT" w:bidi="lt-LT"/>
        </w:rPr>
        <w:t>.</w:t>
      </w:r>
      <w:r w:rsidRPr="00394635">
        <w:rPr>
          <w:color w:val="000000"/>
          <w:sz w:val="24"/>
          <w:szCs w:val="24"/>
          <w:lang w:eastAsia="lt-LT" w:bidi="lt-LT"/>
        </w:rPr>
        <w:t xml:space="preserve">) nesudarius nuomos sandorio su </w:t>
      </w:r>
      <w:r w:rsidR="005F7C25" w:rsidRPr="00394635">
        <w:rPr>
          <w:color w:val="000000"/>
          <w:sz w:val="24"/>
          <w:szCs w:val="24"/>
          <w:lang w:eastAsia="lt-LT" w:bidi="lt-LT"/>
        </w:rPr>
        <w:t>pripažint</w:t>
      </w:r>
      <w:r w:rsidRPr="00394635">
        <w:rPr>
          <w:color w:val="000000"/>
          <w:sz w:val="24"/>
          <w:szCs w:val="24"/>
          <w:lang w:eastAsia="lt-LT" w:bidi="lt-LT"/>
        </w:rPr>
        <w:t>u</w:t>
      </w:r>
      <w:r w:rsidR="005F7C25" w:rsidRPr="00394635">
        <w:rPr>
          <w:color w:val="000000"/>
          <w:sz w:val="24"/>
          <w:szCs w:val="24"/>
          <w:lang w:eastAsia="lt-LT" w:bidi="lt-LT"/>
        </w:rPr>
        <w:t xml:space="preserve"> laimėtoju per </w:t>
      </w:r>
      <w:r w:rsidR="006A3D3E" w:rsidRPr="00394635">
        <w:rPr>
          <w:color w:val="000000"/>
          <w:sz w:val="24"/>
          <w:szCs w:val="24"/>
          <w:lang w:eastAsia="lt-LT" w:bidi="lt-LT"/>
        </w:rPr>
        <w:t>1</w:t>
      </w:r>
      <w:r w:rsidR="00172FE8" w:rsidRPr="00394635">
        <w:rPr>
          <w:color w:val="000000"/>
          <w:sz w:val="24"/>
          <w:szCs w:val="24"/>
          <w:lang w:eastAsia="lt-LT" w:bidi="lt-LT"/>
        </w:rPr>
        <w:t>0</w:t>
      </w:r>
      <w:r w:rsidR="005F7C25" w:rsidRPr="00394635">
        <w:rPr>
          <w:color w:val="000000"/>
          <w:sz w:val="24"/>
          <w:szCs w:val="24"/>
          <w:lang w:eastAsia="lt-LT" w:bidi="lt-LT"/>
        </w:rPr>
        <w:t xml:space="preserve"> dienų, </w:t>
      </w:r>
      <w:r w:rsidRPr="00394635">
        <w:rPr>
          <w:color w:val="000000"/>
          <w:sz w:val="24"/>
          <w:szCs w:val="24"/>
          <w:lang w:eastAsia="lt-LT" w:bidi="lt-LT"/>
        </w:rPr>
        <w:t>siūlymas sudaryti teikiamas sekančiam eilėje esančiam Potencialiam Nuomotojui.</w:t>
      </w:r>
    </w:p>
    <w:p w14:paraId="4E7DCD90" w14:textId="73334EF0" w:rsidR="008A505C" w:rsidRPr="00394635" w:rsidRDefault="008A505C" w:rsidP="00624472">
      <w:pPr>
        <w:widowControl w:val="0"/>
        <w:numPr>
          <w:ilvl w:val="0"/>
          <w:numId w:val="25"/>
        </w:numPr>
        <w:tabs>
          <w:tab w:val="left" w:pos="851"/>
        </w:tabs>
        <w:spacing w:line="360" w:lineRule="auto"/>
        <w:ind w:left="-426" w:firstLine="710"/>
      </w:pPr>
      <w:r w:rsidRPr="00394635">
        <w:rPr>
          <w:color w:val="000000"/>
          <w:lang w:eastAsia="lt-LT" w:bidi="lt-LT"/>
        </w:rPr>
        <w:t xml:space="preserve">NT projektų vadovas per 3 (tris) darbo dienas nuo </w:t>
      </w:r>
      <w:r w:rsidR="00537AAE" w:rsidRPr="00394635">
        <w:rPr>
          <w:color w:val="000000"/>
          <w:lang w:eastAsia="lt-LT" w:bidi="lt-LT"/>
        </w:rPr>
        <w:t xml:space="preserve">nuomos </w:t>
      </w:r>
      <w:r w:rsidRPr="00394635">
        <w:rPr>
          <w:color w:val="000000"/>
          <w:lang w:eastAsia="lt-LT" w:bidi="lt-LT"/>
        </w:rPr>
        <w:t xml:space="preserve">sandorio sudarymo dienos apie turto nuomos </w:t>
      </w:r>
      <w:r w:rsidR="00537AAE" w:rsidRPr="00394635">
        <w:rPr>
          <w:color w:val="000000"/>
          <w:lang w:eastAsia="lt-LT" w:bidi="lt-LT"/>
        </w:rPr>
        <w:t xml:space="preserve">konkurso pabaigą </w:t>
      </w:r>
      <w:r w:rsidRPr="00394635">
        <w:rPr>
          <w:color w:val="000000"/>
          <w:lang w:eastAsia="lt-LT" w:bidi="lt-LT"/>
        </w:rPr>
        <w:t xml:space="preserve"> el. paštu </w:t>
      </w:r>
      <w:r w:rsidR="00537AAE" w:rsidRPr="00394635">
        <w:rPr>
          <w:color w:val="000000"/>
          <w:lang w:eastAsia="lt-LT" w:bidi="lt-LT"/>
        </w:rPr>
        <w:t xml:space="preserve"> informuoja </w:t>
      </w:r>
      <w:r w:rsidRPr="00394635">
        <w:rPr>
          <w:color w:val="000000"/>
          <w:lang w:eastAsia="lt-LT" w:bidi="lt-LT"/>
        </w:rPr>
        <w:t>vis</w:t>
      </w:r>
      <w:r w:rsidR="00537AAE" w:rsidRPr="00394635">
        <w:rPr>
          <w:color w:val="000000"/>
          <w:lang w:eastAsia="lt-LT" w:bidi="lt-LT"/>
        </w:rPr>
        <w:t>us</w:t>
      </w:r>
      <w:r w:rsidRPr="00394635">
        <w:rPr>
          <w:color w:val="000000"/>
          <w:lang w:eastAsia="lt-LT" w:bidi="lt-LT"/>
        </w:rPr>
        <w:t xml:space="preserve"> dalyvavus</w:t>
      </w:r>
      <w:r w:rsidR="00537AAE" w:rsidRPr="00394635">
        <w:rPr>
          <w:color w:val="000000"/>
          <w:lang w:eastAsia="lt-LT" w:bidi="lt-LT"/>
        </w:rPr>
        <w:t>iu</w:t>
      </w:r>
      <w:r w:rsidRPr="00394635">
        <w:rPr>
          <w:color w:val="000000"/>
          <w:lang w:eastAsia="lt-LT" w:bidi="lt-LT"/>
        </w:rPr>
        <w:t>s Potencial</w:t>
      </w:r>
      <w:r w:rsidR="00537AAE" w:rsidRPr="00394635">
        <w:rPr>
          <w:color w:val="000000"/>
          <w:lang w:eastAsia="lt-LT" w:bidi="lt-LT"/>
        </w:rPr>
        <w:t>iu</w:t>
      </w:r>
      <w:r w:rsidRPr="00394635">
        <w:rPr>
          <w:color w:val="000000"/>
          <w:lang w:eastAsia="lt-LT" w:bidi="lt-LT"/>
        </w:rPr>
        <w:t>s nuomotoj</w:t>
      </w:r>
      <w:r w:rsidR="00537AAE" w:rsidRPr="00394635">
        <w:rPr>
          <w:color w:val="000000"/>
          <w:lang w:eastAsia="lt-LT" w:bidi="lt-LT"/>
        </w:rPr>
        <w:t>u</w:t>
      </w:r>
      <w:r w:rsidRPr="00394635">
        <w:rPr>
          <w:color w:val="000000"/>
          <w:lang w:eastAsia="lt-LT" w:bidi="lt-LT"/>
        </w:rPr>
        <w:t>s.</w:t>
      </w:r>
    </w:p>
    <w:p w14:paraId="2B2943C8" w14:textId="4FD2B32C" w:rsidR="005F7C25" w:rsidRPr="00394635" w:rsidRDefault="005F7C25" w:rsidP="00624472">
      <w:pPr>
        <w:widowControl w:val="0"/>
        <w:numPr>
          <w:ilvl w:val="0"/>
          <w:numId w:val="25"/>
        </w:numPr>
        <w:tabs>
          <w:tab w:val="left" w:pos="851"/>
        </w:tabs>
        <w:spacing w:line="360" w:lineRule="auto"/>
        <w:ind w:left="-426" w:firstLine="710"/>
        <w:rPr>
          <w:color w:val="FF0000"/>
        </w:rPr>
      </w:pPr>
      <w:r w:rsidRPr="00394635">
        <w:rPr>
          <w:color w:val="000000"/>
          <w:lang w:eastAsia="lt-LT" w:bidi="lt-LT"/>
        </w:rPr>
        <w:t xml:space="preserve">Jeigu nepateikiama nei viena paraiška arba pateikti pasiūlymai neatitinka paskelbtų sąlygų, konkursas laikomas neįvykusiu. Tokiu atveju apie </w:t>
      </w:r>
      <w:r w:rsidR="00F90296" w:rsidRPr="00394635">
        <w:rPr>
          <w:color w:val="000000"/>
          <w:lang w:eastAsia="lt-LT" w:bidi="lt-LT"/>
        </w:rPr>
        <w:t>T</w:t>
      </w:r>
      <w:r w:rsidR="00D82FDB" w:rsidRPr="00394635">
        <w:rPr>
          <w:color w:val="000000"/>
          <w:lang w:eastAsia="lt-LT" w:bidi="lt-LT"/>
        </w:rPr>
        <w:t>u</w:t>
      </w:r>
      <w:r w:rsidRPr="00394635">
        <w:rPr>
          <w:color w:val="000000"/>
          <w:lang w:eastAsia="lt-LT" w:bidi="lt-LT"/>
        </w:rPr>
        <w:t xml:space="preserve">rto nuomą skelbiama iš naujo (nuomos sąlygos gali būti koreguojamos). Jei paskelbus apie </w:t>
      </w:r>
      <w:r w:rsidR="00F90296" w:rsidRPr="00394635">
        <w:rPr>
          <w:color w:val="000000"/>
          <w:lang w:eastAsia="lt-LT" w:bidi="lt-LT"/>
        </w:rPr>
        <w:t>T</w:t>
      </w:r>
      <w:r w:rsidRPr="00394635">
        <w:rPr>
          <w:color w:val="000000"/>
          <w:lang w:eastAsia="lt-LT" w:bidi="lt-LT"/>
        </w:rPr>
        <w:t xml:space="preserve">urto nuomą bent 2 (du) kartus ir nuo pirmo skelbimo apie </w:t>
      </w:r>
      <w:r w:rsidR="00F90296" w:rsidRPr="00394635">
        <w:rPr>
          <w:color w:val="000000"/>
          <w:lang w:eastAsia="lt-LT" w:bidi="lt-LT"/>
        </w:rPr>
        <w:t>T</w:t>
      </w:r>
      <w:r w:rsidRPr="00394635">
        <w:rPr>
          <w:color w:val="000000"/>
          <w:lang w:eastAsia="lt-LT" w:bidi="lt-LT"/>
        </w:rPr>
        <w:t xml:space="preserve">urto nuomą praėjo ne mažiau nei 4 (keturi) mėnesiai, </w:t>
      </w:r>
      <w:r w:rsidR="00F90296" w:rsidRPr="00394635">
        <w:rPr>
          <w:color w:val="000000"/>
          <w:lang w:eastAsia="lt-LT" w:bidi="lt-LT"/>
        </w:rPr>
        <w:t>T</w:t>
      </w:r>
      <w:r w:rsidRPr="00394635">
        <w:rPr>
          <w:color w:val="000000"/>
          <w:lang w:eastAsia="lt-LT" w:bidi="lt-LT"/>
        </w:rPr>
        <w:t xml:space="preserve">urto išsinuomoti nepavyksta, apie </w:t>
      </w:r>
      <w:r w:rsidR="00F90296" w:rsidRPr="00394635">
        <w:rPr>
          <w:color w:val="000000"/>
          <w:lang w:eastAsia="lt-LT" w:bidi="lt-LT"/>
        </w:rPr>
        <w:t>T</w:t>
      </w:r>
      <w:r w:rsidRPr="00394635">
        <w:rPr>
          <w:color w:val="000000"/>
          <w:lang w:eastAsia="lt-LT" w:bidi="lt-LT"/>
        </w:rPr>
        <w:t xml:space="preserve">urto nuomos proceso eigą ir dėl </w:t>
      </w:r>
      <w:r w:rsidR="00F90296" w:rsidRPr="00394635">
        <w:rPr>
          <w:color w:val="000000"/>
          <w:lang w:eastAsia="lt-LT" w:bidi="lt-LT"/>
        </w:rPr>
        <w:t>T</w:t>
      </w:r>
      <w:r w:rsidRPr="00394635">
        <w:rPr>
          <w:color w:val="000000"/>
          <w:lang w:eastAsia="lt-LT" w:bidi="lt-LT"/>
        </w:rPr>
        <w:t>urto nuomos poreikio bei sąlygų</w:t>
      </w:r>
      <w:r w:rsidR="006A3D3E" w:rsidRPr="00394635">
        <w:rPr>
          <w:color w:val="000000"/>
          <w:lang w:eastAsia="lt-LT" w:bidi="lt-LT"/>
        </w:rPr>
        <w:t xml:space="preserve"> keitimo</w:t>
      </w:r>
      <w:r w:rsidRPr="00394635">
        <w:rPr>
          <w:color w:val="000000"/>
          <w:lang w:eastAsia="lt-LT" w:bidi="lt-LT"/>
        </w:rPr>
        <w:t xml:space="preserve"> klausimo </w:t>
      </w:r>
      <w:r w:rsidR="00C27F0F" w:rsidRPr="00394635">
        <w:rPr>
          <w:color w:val="000000"/>
          <w:lang w:eastAsia="lt-LT" w:bidi="lt-LT"/>
        </w:rPr>
        <w:t xml:space="preserve">informuojamas TTD </w:t>
      </w:r>
      <w:r w:rsidR="00537AAE" w:rsidRPr="00394635">
        <w:rPr>
          <w:color w:val="000000"/>
          <w:lang w:eastAsia="lt-LT" w:bidi="lt-LT"/>
        </w:rPr>
        <w:t>direktorius</w:t>
      </w:r>
      <w:r w:rsidR="00F90296" w:rsidRPr="00394635">
        <w:rPr>
          <w:color w:val="000000"/>
          <w:lang w:eastAsia="lt-LT" w:bidi="lt-LT"/>
        </w:rPr>
        <w:t>.</w:t>
      </w:r>
    </w:p>
    <w:p w14:paraId="691A0E25" w14:textId="5AC2DB4D" w:rsidR="005F7C25" w:rsidRPr="00394635" w:rsidRDefault="005F7C25" w:rsidP="00624472">
      <w:pPr>
        <w:widowControl w:val="0"/>
        <w:numPr>
          <w:ilvl w:val="0"/>
          <w:numId w:val="25"/>
        </w:numPr>
        <w:tabs>
          <w:tab w:val="left" w:pos="851"/>
          <w:tab w:val="left" w:pos="1381"/>
        </w:tabs>
        <w:spacing w:after="275" w:line="360" w:lineRule="auto"/>
        <w:ind w:left="-426" w:firstLine="710"/>
      </w:pPr>
      <w:bookmarkStart w:id="26" w:name="bookmark14"/>
      <w:r w:rsidRPr="00394635">
        <w:rPr>
          <w:color w:val="000000"/>
          <w:lang w:eastAsia="lt-LT" w:bidi="lt-LT"/>
        </w:rPr>
        <w:t>Turtas gali būti išnuomotas nesivadovaujant šios tvarkos V dalies nuostatomi</w:t>
      </w:r>
      <w:r w:rsidR="002012F6" w:rsidRPr="00394635">
        <w:rPr>
          <w:color w:val="000000"/>
          <w:lang w:eastAsia="lt-LT" w:bidi="lt-LT"/>
        </w:rPr>
        <w:t xml:space="preserve">s </w:t>
      </w:r>
      <w:r w:rsidRPr="00394635">
        <w:rPr>
          <w:color w:val="000000"/>
          <w:lang w:eastAsia="lt-LT" w:bidi="lt-LT"/>
        </w:rPr>
        <w:t xml:space="preserve">motyvuotu </w:t>
      </w:r>
      <w:r w:rsidR="00F90296" w:rsidRPr="00394635">
        <w:rPr>
          <w:color w:val="000000"/>
          <w:lang w:eastAsia="lt-LT" w:bidi="lt-LT"/>
        </w:rPr>
        <w:t>K</w:t>
      </w:r>
      <w:r w:rsidRPr="00394635">
        <w:rPr>
          <w:color w:val="000000"/>
          <w:lang w:eastAsia="lt-LT" w:bidi="lt-LT"/>
        </w:rPr>
        <w:t>omisijos sprendimu trumpalaikiam nuomos terminui</w:t>
      </w:r>
      <w:r w:rsidR="00B263BB" w:rsidRPr="00394635">
        <w:rPr>
          <w:color w:val="000000"/>
          <w:lang w:eastAsia="lt-LT" w:bidi="lt-LT"/>
        </w:rPr>
        <w:t xml:space="preserve"> iki 12 mėn</w:t>
      </w:r>
      <w:r w:rsidR="00172FE8" w:rsidRPr="00394635">
        <w:rPr>
          <w:color w:val="000000"/>
          <w:lang w:eastAsia="lt-LT" w:bidi="lt-LT"/>
        </w:rPr>
        <w:t>.</w:t>
      </w:r>
      <w:r w:rsidR="00E56552" w:rsidRPr="00394635">
        <w:rPr>
          <w:color w:val="000000"/>
          <w:lang w:eastAsia="lt-LT" w:bidi="lt-LT"/>
        </w:rPr>
        <w:t xml:space="preserve"> ir numatoma nuomos sandorio vertė neviršija 1</w:t>
      </w:r>
      <w:r w:rsidR="00537AAE" w:rsidRPr="00394635">
        <w:rPr>
          <w:color w:val="000000"/>
          <w:lang w:eastAsia="lt-LT" w:bidi="lt-LT"/>
        </w:rPr>
        <w:t>0</w:t>
      </w:r>
      <w:r w:rsidR="00E56552" w:rsidRPr="00394635">
        <w:rPr>
          <w:color w:val="000000"/>
          <w:lang w:eastAsia="lt-LT" w:bidi="lt-LT"/>
        </w:rPr>
        <w:t>.000 Eur (</w:t>
      </w:r>
      <w:r w:rsidR="00537AAE" w:rsidRPr="00394635">
        <w:rPr>
          <w:color w:val="000000"/>
          <w:lang w:eastAsia="lt-LT" w:bidi="lt-LT"/>
        </w:rPr>
        <w:t xml:space="preserve">dešimt </w:t>
      </w:r>
      <w:r w:rsidR="00E56552" w:rsidRPr="00394635">
        <w:rPr>
          <w:color w:val="000000"/>
          <w:lang w:eastAsia="lt-LT" w:bidi="lt-LT"/>
        </w:rPr>
        <w:t>tūksta</w:t>
      </w:r>
      <w:r w:rsidR="00537AAE" w:rsidRPr="00394635">
        <w:rPr>
          <w:color w:val="000000"/>
          <w:lang w:eastAsia="lt-LT" w:bidi="lt-LT"/>
        </w:rPr>
        <w:t>nčių</w:t>
      </w:r>
      <w:r w:rsidR="00E56552" w:rsidRPr="00394635">
        <w:rPr>
          <w:color w:val="000000"/>
          <w:lang w:eastAsia="lt-LT" w:bidi="lt-LT"/>
        </w:rPr>
        <w:t xml:space="preserve"> eurų)</w:t>
      </w:r>
      <w:r w:rsidR="00537AAE" w:rsidRPr="00394635">
        <w:rPr>
          <w:color w:val="000000"/>
          <w:lang w:eastAsia="lt-LT" w:bidi="lt-LT"/>
        </w:rPr>
        <w:t xml:space="preserve"> be PVM</w:t>
      </w:r>
      <w:r w:rsidR="00E56552" w:rsidRPr="00394635">
        <w:rPr>
          <w:color w:val="000000"/>
          <w:lang w:eastAsia="lt-LT" w:bidi="lt-LT"/>
        </w:rPr>
        <w:t>, k</w:t>
      </w:r>
      <w:r w:rsidRPr="00394635">
        <w:rPr>
          <w:color w:val="000000"/>
          <w:lang w:eastAsia="lt-LT" w:bidi="lt-LT"/>
        </w:rPr>
        <w:t xml:space="preserve">ai nustatoma būtinybė </w:t>
      </w:r>
      <w:r w:rsidR="000847DB" w:rsidRPr="00394635">
        <w:rPr>
          <w:color w:val="000000"/>
          <w:lang w:eastAsia="lt-LT" w:bidi="lt-LT"/>
        </w:rPr>
        <w:t>NT</w:t>
      </w:r>
      <w:r w:rsidRPr="00394635">
        <w:rPr>
          <w:color w:val="000000"/>
          <w:lang w:eastAsia="lt-LT" w:bidi="lt-LT"/>
        </w:rPr>
        <w:t xml:space="preserve"> išsinuomoti</w:t>
      </w:r>
      <w:r w:rsidR="00FC122A" w:rsidRPr="00394635">
        <w:rPr>
          <w:color w:val="000000"/>
          <w:lang w:eastAsia="lt-LT" w:bidi="lt-LT"/>
        </w:rPr>
        <w:t xml:space="preserve"> skubiai</w:t>
      </w:r>
      <w:r w:rsidRPr="00394635">
        <w:rPr>
          <w:color w:val="000000"/>
          <w:lang w:eastAsia="lt-LT" w:bidi="lt-LT"/>
        </w:rPr>
        <w:t>, konstatavus kritin</w:t>
      </w:r>
      <w:r w:rsidR="00FC122A" w:rsidRPr="00394635">
        <w:rPr>
          <w:color w:val="000000"/>
          <w:lang w:eastAsia="lt-LT" w:bidi="lt-LT"/>
        </w:rPr>
        <w:t>į poreikį</w:t>
      </w:r>
      <w:r w:rsidRPr="00394635">
        <w:rPr>
          <w:color w:val="000000"/>
          <w:lang w:eastAsia="lt-LT" w:bidi="lt-LT"/>
        </w:rPr>
        <w:t xml:space="preserve"> (pvz.</w:t>
      </w:r>
      <w:r w:rsidR="004B0E9B" w:rsidRPr="00394635">
        <w:rPr>
          <w:color w:val="000000"/>
          <w:lang w:eastAsia="lt-LT" w:bidi="lt-LT"/>
        </w:rPr>
        <w:t>:</w:t>
      </w:r>
      <w:r w:rsidRPr="00394635">
        <w:rPr>
          <w:color w:val="000000"/>
          <w:lang w:eastAsia="lt-LT" w:bidi="lt-LT"/>
        </w:rPr>
        <w:t xml:space="preserve"> naudojamos patalpos sudega, avarinė būklė, nebegalima vykdyti veiklos dėl </w:t>
      </w:r>
      <w:r w:rsidR="00FC122A" w:rsidRPr="00394635">
        <w:rPr>
          <w:color w:val="000000"/>
          <w:lang w:eastAsia="lt-LT" w:bidi="lt-LT"/>
        </w:rPr>
        <w:t xml:space="preserve">Bendrovės naudojamų </w:t>
      </w:r>
      <w:r w:rsidRPr="00394635">
        <w:rPr>
          <w:color w:val="000000"/>
          <w:lang w:eastAsia="lt-LT" w:bidi="lt-LT"/>
        </w:rPr>
        <w:t>patalpų būklės).</w:t>
      </w:r>
      <w:bookmarkEnd w:id="26"/>
    </w:p>
    <w:p w14:paraId="63C64276" w14:textId="77777777" w:rsidR="00394635" w:rsidRPr="00394635" w:rsidRDefault="00D67665" w:rsidP="00394635">
      <w:pPr>
        <w:pStyle w:val="Heading10"/>
        <w:keepNext/>
        <w:keepLines/>
        <w:shd w:val="clear" w:color="auto" w:fill="auto"/>
        <w:tabs>
          <w:tab w:val="left" w:pos="2763"/>
        </w:tabs>
        <w:spacing w:before="0" w:after="208" w:line="360" w:lineRule="auto"/>
        <w:ind w:left="567"/>
        <w:jc w:val="center"/>
        <w:rPr>
          <w:color w:val="000000"/>
          <w:sz w:val="24"/>
          <w:szCs w:val="24"/>
          <w:lang w:eastAsia="lt-LT" w:bidi="lt-LT"/>
        </w:rPr>
      </w:pPr>
      <w:bookmarkStart w:id="27" w:name="_Toc70931341"/>
      <w:bookmarkStart w:id="28" w:name="bookmark15"/>
      <w:r w:rsidRPr="00394635">
        <w:rPr>
          <w:color w:val="000000"/>
          <w:sz w:val="24"/>
          <w:szCs w:val="24"/>
          <w:lang w:eastAsia="lt-LT" w:bidi="lt-LT"/>
        </w:rPr>
        <w:t>VI</w:t>
      </w:r>
      <w:r w:rsidR="00394635" w:rsidRPr="00394635">
        <w:rPr>
          <w:color w:val="000000"/>
          <w:sz w:val="24"/>
          <w:szCs w:val="24"/>
          <w:lang w:eastAsia="lt-LT" w:bidi="lt-LT"/>
        </w:rPr>
        <w:t xml:space="preserve"> SKYRIUS</w:t>
      </w:r>
      <w:bookmarkEnd w:id="27"/>
    </w:p>
    <w:p w14:paraId="279D8E04" w14:textId="0FD46F80" w:rsidR="005F7C25" w:rsidRPr="00394635" w:rsidRDefault="00D67665" w:rsidP="00394635">
      <w:pPr>
        <w:pStyle w:val="Heading10"/>
        <w:keepNext/>
        <w:keepLines/>
        <w:shd w:val="clear" w:color="auto" w:fill="auto"/>
        <w:tabs>
          <w:tab w:val="left" w:pos="2763"/>
        </w:tabs>
        <w:spacing w:before="0" w:after="208" w:line="360" w:lineRule="auto"/>
        <w:ind w:left="567"/>
        <w:jc w:val="center"/>
        <w:rPr>
          <w:sz w:val="24"/>
          <w:szCs w:val="24"/>
        </w:rPr>
      </w:pPr>
      <w:r w:rsidRPr="00394635">
        <w:rPr>
          <w:color w:val="000000"/>
          <w:sz w:val="24"/>
          <w:szCs w:val="24"/>
          <w:lang w:eastAsia="lt-LT" w:bidi="lt-LT"/>
        </w:rPr>
        <w:t xml:space="preserve"> </w:t>
      </w:r>
      <w:bookmarkStart w:id="29" w:name="_Toc70931342"/>
      <w:bookmarkEnd w:id="28"/>
      <w:r w:rsidR="006A3D3E" w:rsidRPr="00394635">
        <w:rPr>
          <w:color w:val="000000"/>
          <w:sz w:val="24"/>
          <w:szCs w:val="24"/>
          <w:lang w:eastAsia="lt-LT" w:bidi="lt-LT"/>
        </w:rPr>
        <w:t>SUTARTI</w:t>
      </w:r>
      <w:r w:rsidR="002012F6" w:rsidRPr="00394635">
        <w:rPr>
          <w:color w:val="000000"/>
          <w:sz w:val="24"/>
          <w:szCs w:val="24"/>
          <w:lang w:eastAsia="lt-LT" w:bidi="lt-LT"/>
        </w:rPr>
        <w:t>E</w:t>
      </w:r>
      <w:r w:rsidR="006A3D3E" w:rsidRPr="00394635">
        <w:rPr>
          <w:color w:val="000000"/>
          <w:sz w:val="24"/>
          <w:szCs w:val="24"/>
          <w:lang w:eastAsia="lt-LT" w:bidi="lt-LT"/>
        </w:rPr>
        <w:t>S RENGIMAS, DERINIMAS, VIZAVIMAS, PASIRAŠYMAS, REGISTRAVIMAS IR VIEŠINIMAS</w:t>
      </w:r>
      <w:bookmarkEnd w:id="29"/>
    </w:p>
    <w:p w14:paraId="625DEA7F" w14:textId="7939B45E" w:rsidR="005F7C25" w:rsidRPr="00394635" w:rsidRDefault="002012F6" w:rsidP="00624472">
      <w:pPr>
        <w:widowControl w:val="0"/>
        <w:numPr>
          <w:ilvl w:val="0"/>
          <w:numId w:val="25"/>
        </w:numPr>
        <w:tabs>
          <w:tab w:val="left" w:pos="851"/>
        </w:tabs>
        <w:spacing w:line="360" w:lineRule="auto"/>
        <w:ind w:left="-426" w:firstLine="710"/>
      </w:pPr>
      <w:r w:rsidRPr="00394635">
        <w:t>NT n</w:t>
      </w:r>
      <w:r w:rsidR="00B263BB" w:rsidRPr="00394635">
        <w:t>uom</w:t>
      </w:r>
      <w:r w:rsidRPr="00394635">
        <w:t>os sutartis</w:t>
      </w:r>
      <w:r w:rsidR="00B263BB" w:rsidRPr="00394635">
        <w:t xml:space="preserve"> derinama, vizuojama, pasirašoma, registruojama PRO-28 nustatyta tvarka</w:t>
      </w:r>
      <w:r w:rsidR="005F7C25" w:rsidRPr="00394635">
        <w:rPr>
          <w:color w:val="000000"/>
          <w:lang w:eastAsia="lt-LT" w:bidi="lt-LT"/>
        </w:rPr>
        <w:t>.</w:t>
      </w:r>
    </w:p>
    <w:p w14:paraId="47F9E912" w14:textId="61ACA8A6" w:rsidR="005F7C25" w:rsidRPr="00394635" w:rsidRDefault="006B3EA6" w:rsidP="00624472">
      <w:pPr>
        <w:widowControl w:val="0"/>
        <w:numPr>
          <w:ilvl w:val="0"/>
          <w:numId w:val="25"/>
        </w:numPr>
        <w:tabs>
          <w:tab w:val="left" w:pos="851"/>
        </w:tabs>
        <w:spacing w:line="360" w:lineRule="auto"/>
        <w:ind w:left="-426" w:firstLine="710"/>
      </w:pPr>
      <w:r w:rsidRPr="00394635">
        <w:rPr>
          <w:color w:val="000000"/>
          <w:lang w:eastAsia="lt-LT" w:bidi="lt-LT"/>
        </w:rPr>
        <w:t>NT</w:t>
      </w:r>
      <w:r w:rsidR="005F7C25" w:rsidRPr="00394635">
        <w:rPr>
          <w:color w:val="000000"/>
          <w:lang w:eastAsia="lt-LT" w:bidi="lt-LT"/>
        </w:rPr>
        <w:t xml:space="preserve"> nuomos s</w:t>
      </w:r>
      <w:r w:rsidR="0033397B" w:rsidRPr="00394635">
        <w:rPr>
          <w:color w:val="000000"/>
          <w:lang w:eastAsia="lt-LT" w:bidi="lt-LT"/>
        </w:rPr>
        <w:t>andoriai</w:t>
      </w:r>
      <w:r w:rsidR="005F7C25" w:rsidRPr="00394635">
        <w:rPr>
          <w:color w:val="000000"/>
          <w:lang w:eastAsia="lt-LT" w:bidi="lt-LT"/>
        </w:rPr>
        <w:t xml:space="preserve"> gali būti sudaromi tik įvykdžius nuomos procedūras, nustatytas šioje </w:t>
      </w:r>
      <w:r w:rsidRPr="00394635">
        <w:rPr>
          <w:color w:val="000000"/>
          <w:lang w:eastAsia="lt-LT" w:bidi="lt-LT"/>
        </w:rPr>
        <w:lastRenderedPageBreak/>
        <w:t>T</w:t>
      </w:r>
      <w:r w:rsidR="005F7C25" w:rsidRPr="00394635">
        <w:rPr>
          <w:color w:val="000000"/>
          <w:lang w:eastAsia="lt-LT" w:bidi="lt-LT"/>
        </w:rPr>
        <w:t>varkoje.</w:t>
      </w:r>
    </w:p>
    <w:p w14:paraId="7C11CD98" w14:textId="696D5ADF" w:rsidR="00FF7B59" w:rsidRPr="00394635" w:rsidRDefault="002012F6" w:rsidP="00624472">
      <w:pPr>
        <w:widowControl w:val="0"/>
        <w:numPr>
          <w:ilvl w:val="0"/>
          <w:numId w:val="25"/>
        </w:numPr>
        <w:tabs>
          <w:tab w:val="left" w:pos="851"/>
        </w:tabs>
        <w:spacing w:line="360" w:lineRule="auto"/>
        <w:ind w:left="-426" w:firstLine="710"/>
      </w:pPr>
      <w:r w:rsidRPr="00394635">
        <w:rPr>
          <w:color w:val="000000"/>
          <w:lang w:eastAsia="lt-LT" w:bidi="lt-LT"/>
        </w:rPr>
        <w:t xml:space="preserve">NT </w:t>
      </w:r>
      <w:r w:rsidR="00801403" w:rsidRPr="00394635">
        <w:rPr>
          <w:color w:val="000000"/>
          <w:lang w:eastAsia="lt-LT" w:bidi="lt-LT"/>
        </w:rPr>
        <w:t>Nuomos sutartis</w:t>
      </w:r>
      <w:r w:rsidRPr="00394635">
        <w:rPr>
          <w:color w:val="000000"/>
          <w:lang w:eastAsia="lt-LT" w:bidi="lt-LT"/>
        </w:rPr>
        <w:t xml:space="preserve"> po jos pasirašymo privalo būti pateikta Bendrovės vyr. buhalterei, pateikimą jai užtikrina </w:t>
      </w:r>
      <w:r w:rsidR="005274C6" w:rsidRPr="00394635">
        <w:rPr>
          <w:color w:val="000000"/>
          <w:lang w:eastAsia="lt-LT" w:bidi="lt-LT"/>
        </w:rPr>
        <w:t>NT skyriaus Projektų vadovas</w:t>
      </w:r>
      <w:r w:rsidRPr="00394635">
        <w:rPr>
          <w:color w:val="000000"/>
          <w:lang w:eastAsia="lt-LT" w:bidi="lt-LT"/>
        </w:rPr>
        <w:t xml:space="preserve">. </w:t>
      </w:r>
      <w:r w:rsidR="00801403" w:rsidRPr="00394635">
        <w:rPr>
          <w:color w:val="000000"/>
          <w:lang w:eastAsia="lt-LT" w:bidi="lt-LT"/>
        </w:rPr>
        <w:t xml:space="preserve"> </w:t>
      </w:r>
    </w:p>
    <w:p w14:paraId="06F1F86F" w14:textId="2FBBA46A" w:rsidR="00FC122A" w:rsidRPr="00394635" w:rsidRDefault="00FC122A" w:rsidP="00624472">
      <w:pPr>
        <w:widowControl w:val="0"/>
        <w:numPr>
          <w:ilvl w:val="0"/>
          <w:numId w:val="25"/>
        </w:numPr>
        <w:tabs>
          <w:tab w:val="left" w:pos="851"/>
          <w:tab w:val="left" w:pos="1381"/>
        </w:tabs>
        <w:spacing w:line="360" w:lineRule="auto"/>
        <w:ind w:left="-426" w:firstLine="710"/>
      </w:pPr>
      <w:bookmarkStart w:id="30" w:name="bookmark16"/>
      <w:r w:rsidRPr="00394635">
        <w:t>Nekilnojamojo turto priežiūros</w:t>
      </w:r>
      <w:r w:rsidR="0033397B" w:rsidRPr="00394635">
        <w:t xml:space="preserve"> ir valdymo</w:t>
      </w:r>
      <w:r w:rsidRPr="00394635">
        <w:t xml:space="preserve"> specialistas</w:t>
      </w:r>
      <w:r w:rsidRPr="00394635">
        <w:rPr>
          <w:b/>
          <w:bCs/>
        </w:rPr>
        <w:t xml:space="preserve"> </w:t>
      </w:r>
      <w:r w:rsidRPr="00394635">
        <w:rPr>
          <w:color w:val="000000"/>
          <w:lang w:eastAsia="lt-LT" w:bidi="lt-LT"/>
        </w:rPr>
        <w:t>nuomos sutartis per 1 mėnesį nuo patalpų priėmimo-perdavimo akto pasirašymo dienos registruoja VĮ Registrų centro Nekilnojamojo turto registre. Išimtis, kada nuomos sutartis gali būti neregistruojama, gali būti nustatoma tik tuo atveju, jeigu nuomos terminas trumpesnis negu 1 (vieneri) metai ir nuomos sutartis nepratęsiama bei sutarties numatoma nuomos sandorio vertė neviršija 1.000 Eur (tūkstantį eurų)</w:t>
      </w:r>
      <w:r w:rsidR="005B4549" w:rsidRPr="00394635">
        <w:rPr>
          <w:color w:val="000000"/>
          <w:lang w:eastAsia="lt-LT" w:bidi="lt-LT"/>
        </w:rPr>
        <w:t xml:space="preserve"> be PVM.</w:t>
      </w:r>
    </w:p>
    <w:bookmarkEnd w:id="30"/>
    <w:p w14:paraId="30D4B333" w14:textId="268153EE" w:rsidR="00E56552" w:rsidRPr="00E45423" w:rsidRDefault="009347C1" w:rsidP="00624472">
      <w:pPr>
        <w:widowControl w:val="0"/>
        <w:numPr>
          <w:ilvl w:val="0"/>
          <w:numId w:val="25"/>
        </w:numPr>
        <w:tabs>
          <w:tab w:val="left" w:pos="851"/>
          <w:tab w:val="left" w:pos="1369"/>
        </w:tabs>
        <w:spacing w:line="360" w:lineRule="auto"/>
        <w:ind w:left="-426" w:firstLine="710"/>
      </w:pPr>
      <w:r w:rsidRPr="00394635">
        <w:rPr>
          <w:color w:val="000000"/>
          <w:lang w:eastAsia="lt-LT" w:bidi="lt-LT"/>
        </w:rPr>
        <w:t xml:space="preserve">NT projektų vadovas </w:t>
      </w:r>
      <w:r w:rsidR="005F7C25" w:rsidRPr="00394635">
        <w:rPr>
          <w:color w:val="000000"/>
          <w:lang w:eastAsia="lt-LT" w:bidi="lt-LT"/>
        </w:rPr>
        <w:t>informacij</w:t>
      </w:r>
      <w:r w:rsidR="005C4F63" w:rsidRPr="00394635">
        <w:rPr>
          <w:color w:val="000000"/>
          <w:lang w:eastAsia="lt-LT" w:bidi="lt-LT"/>
        </w:rPr>
        <w:t>ą</w:t>
      </w:r>
      <w:r w:rsidR="005F7C25" w:rsidRPr="00394635">
        <w:rPr>
          <w:color w:val="000000"/>
          <w:lang w:eastAsia="lt-LT" w:bidi="lt-LT"/>
        </w:rPr>
        <w:t xml:space="preserve"> apie sudarytus nuomos sandorius viešina Bendrovės internetiniame tinklapyje </w:t>
      </w:r>
      <w:hyperlink r:id="rId13" w:history="1">
        <w:r w:rsidR="00D67665" w:rsidRPr="00394635">
          <w:rPr>
            <w:rStyle w:val="Hipersaitas"/>
            <w:lang w:val="en-US" w:bidi="en-US"/>
          </w:rPr>
          <w:t>www.keliuprieziura.lt</w:t>
        </w:r>
      </w:hyperlink>
      <w:r w:rsidR="005F7C25" w:rsidRPr="00394635">
        <w:rPr>
          <w:color w:val="000000"/>
          <w:lang w:val="en-US" w:bidi="en-US"/>
        </w:rPr>
        <w:t xml:space="preserve">, </w:t>
      </w:r>
      <w:r w:rsidR="005F7C25" w:rsidRPr="00394635">
        <w:rPr>
          <w:color w:val="000000"/>
          <w:lang w:eastAsia="lt-LT" w:bidi="lt-LT"/>
        </w:rPr>
        <w:t xml:space="preserve">skelbiant </w:t>
      </w:r>
      <w:r w:rsidR="00E56552" w:rsidRPr="00394635">
        <w:rPr>
          <w:color w:val="000000"/>
          <w:lang w:eastAsia="lt-LT" w:bidi="lt-LT"/>
        </w:rPr>
        <w:t xml:space="preserve">ketvirtines </w:t>
      </w:r>
      <w:r w:rsidR="005F7C25" w:rsidRPr="00394635">
        <w:rPr>
          <w:color w:val="000000"/>
          <w:lang w:eastAsia="lt-LT" w:bidi="lt-LT"/>
        </w:rPr>
        <w:t xml:space="preserve">ataskaitas apie tuo laikotarpiu naujai sudarytas nuomos sutartis, pateikiant apibendrintą statistinę informaciją pagal </w:t>
      </w:r>
      <w:r w:rsidRPr="00394635">
        <w:rPr>
          <w:color w:val="000000"/>
          <w:lang w:eastAsia="lt-LT" w:bidi="lt-LT"/>
        </w:rPr>
        <w:t>adresus</w:t>
      </w:r>
      <w:r w:rsidR="005F7C25" w:rsidRPr="00394635">
        <w:rPr>
          <w:color w:val="000000"/>
          <w:lang w:eastAsia="lt-LT" w:bidi="lt-LT"/>
        </w:rPr>
        <w:t xml:space="preserve"> (išsinuomotas plotas, kokia veikla vykdoma)</w:t>
      </w:r>
      <w:r w:rsidR="005B4549" w:rsidRPr="00394635">
        <w:rPr>
          <w:color w:val="000000"/>
          <w:lang w:eastAsia="lt-LT" w:bidi="lt-LT"/>
        </w:rPr>
        <w:t>.</w:t>
      </w:r>
      <w:bookmarkStart w:id="31" w:name="bookmark17"/>
    </w:p>
    <w:p w14:paraId="388214E4" w14:textId="77777777" w:rsidR="00394635" w:rsidRPr="00394635" w:rsidRDefault="00EE023E" w:rsidP="00394635">
      <w:pPr>
        <w:pStyle w:val="Heading10"/>
        <w:keepNext/>
        <w:keepLines/>
        <w:shd w:val="clear" w:color="auto" w:fill="auto"/>
        <w:tabs>
          <w:tab w:val="left" w:pos="1100"/>
        </w:tabs>
        <w:spacing w:before="0" w:after="208" w:line="360" w:lineRule="auto"/>
        <w:ind w:left="567"/>
        <w:jc w:val="center"/>
        <w:rPr>
          <w:color w:val="000000"/>
          <w:sz w:val="24"/>
          <w:szCs w:val="24"/>
          <w:lang w:eastAsia="lt-LT" w:bidi="lt-LT"/>
        </w:rPr>
      </w:pPr>
      <w:bookmarkStart w:id="32" w:name="_Toc70931343"/>
      <w:r w:rsidRPr="00394635">
        <w:rPr>
          <w:color w:val="000000"/>
          <w:sz w:val="24"/>
          <w:szCs w:val="24"/>
          <w:lang w:eastAsia="lt-LT" w:bidi="lt-LT"/>
        </w:rPr>
        <w:t>VII</w:t>
      </w:r>
      <w:r w:rsidR="00394635" w:rsidRPr="00394635">
        <w:rPr>
          <w:color w:val="000000"/>
          <w:sz w:val="24"/>
          <w:szCs w:val="24"/>
          <w:lang w:eastAsia="lt-LT" w:bidi="lt-LT"/>
        </w:rPr>
        <w:t xml:space="preserve"> SKYRIUS</w:t>
      </w:r>
      <w:bookmarkEnd w:id="32"/>
    </w:p>
    <w:p w14:paraId="421613D2" w14:textId="7D1562F4" w:rsidR="005F7C25" w:rsidRPr="00394635" w:rsidRDefault="005F7C25" w:rsidP="00394635">
      <w:pPr>
        <w:pStyle w:val="Heading10"/>
        <w:keepNext/>
        <w:keepLines/>
        <w:shd w:val="clear" w:color="auto" w:fill="auto"/>
        <w:tabs>
          <w:tab w:val="left" w:pos="1100"/>
        </w:tabs>
        <w:spacing w:before="0" w:after="208" w:line="360" w:lineRule="auto"/>
        <w:ind w:left="567"/>
        <w:jc w:val="center"/>
        <w:rPr>
          <w:sz w:val="24"/>
          <w:szCs w:val="24"/>
        </w:rPr>
      </w:pPr>
      <w:bookmarkStart w:id="33" w:name="_Toc70931344"/>
      <w:r w:rsidRPr="00394635">
        <w:rPr>
          <w:color w:val="000000"/>
          <w:sz w:val="24"/>
          <w:szCs w:val="24"/>
          <w:lang w:eastAsia="lt-LT" w:bidi="lt-LT"/>
        </w:rPr>
        <w:t>SKUNDŲ, PAREIŠKIMŲ AR PRAŠYMŲ PATEIKIMAS IR NAGRINĖJIMAS</w:t>
      </w:r>
      <w:bookmarkEnd w:id="31"/>
      <w:bookmarkEnd w:id="33"/>
    </w:p>
    <w:p w14:paraId="64032FD6" w14:textId="650ABF2E" w:rsidR="005F7C25" w:rsidRPr="00394635" w:rsidRDefault="00D67665" w:rsidP="00624472">
      <w:pPr>
        <w:widowControl w:val="0"/>
        <w:numPr>
          <w:ilvl w:val="0"/>
          <w:numId w:val="25"/>
        </w:numPr>
        <w:tabs>
          <w:tab w:val="left" w:pos="851"/>
        </w:tabs>
        <w:spacing w:after="275" w:line="360" w:lineRule="auto"/>
        <w:ind w:left="-426" w:firstLine="710"/>
      </w:pPr>
      <w:r w:rsidRPr="00394635">
        <w:rPr>
          <w:color w:val="000000"/>
          <w:lang w:eastAsia="lt-LT" w:bidi="lt-LT"/>
        </w:rPr>
        <w:t xml:space="preserve">Skundai dėl Bendrovės priimtų sprendimų, susijusių su NT nuomos sandorių sudarymu, paraiškų vertinimu, sandorių nutraukimu, </w:t>
      </w:r>
      <w:r w:rsidR="00C27F0F" w:rsidRPr="00394635">
        <w:rPr>
          <w:color w:val="000000"/>
          <w:lang w:eastAsia="lt-LT" w:bidi="lt-LT"/>
        </w:rPr>
        <w:t>Komisijos</w:t>
      </w:r>
      <w:r w:rsidRPr="00394635">
        <w:rPr>
          <w:color w:val="000000"/>
          <w:lang w:eastAsia="lt-LT" w:bidi="lt-LT"/>
        </w:rPr>
        <w:t xml:space="preserve"> veiksmų ar neveikimo teikiami Bendrovei (el. pašto adresu </w:t>
      </w:r>
      <w:hyperlink r:id="rId14" w:history="1">
        <w:r w:rsidR="00EE023E" w:rsidRPr="00394635">
          <w:rPr>
            <w:rStyle w:val="Hipersaitas"/>
            <w:lang w:eastAsia="lt-LT" w:bidi="lt-LT"/>
          </w:rPr>
          <w:t>info@keliuprieziura.lt</w:t>
        </w:r>
      </w:hyperlink>
      <w:r w:rsidRPr="00394635">
        <w:rPr>
          <w:color w:val="000000"/>
          <w:lang w:eastAsia="lt-LT" w:bidi="lt-LT"/>
        </w:rPr>
        <w:t>) arba paštu Bendrovės buveinės adresu</w:t>
      </w:r>
      <w:r w:rsidR="00BF5853" w:rsidRPr="00394635">
        <w:rPr>
          <w:color w:val="000000"/>
          <w:lang w:eastAsia="lt-LT" w:bidi="lt-LT"/>
        </w:rPr>
        <w:t xml:space="preserve"> per 1</w:t>
      </w:r>
      <w:r w:rsidR="0005483F" w:rsidRPr="00394635">
        <w:rPr>
          <w:color w:val="000000"/>
          <w:lang w:eastAsia="lt-LT" w:bidi="lt-LT"/>
        </w:rPr>
        <w:t>0</w:t>
      </w:r>
      <w:r w:rsidR="00BF5853" w:rsidRPr="00394635">
        <w:rPr>
          <w:color w:val="000000"/>
          <w:lang w:eastAsia="lt-LT" w:bidi="lt-LT"/>
        </w:rPr>
        <w:t xml:space="preserve"> kalendorinių dienų </w:t>
      </w:r>
      <w:r w:rsidR="0005483F" w:rsidRPr="00394635">
        <w:rPr>
          <w:color w:val="000000"/>
          <w:lang w:eastAsia="lt-LT" w:bidi="lt-LT"/>
        </w:rPr>
        <w:t>nuo</w:t>
      </w:r>
      <w:r w:rsidR="00BF5853" w:rsidRPr="00394635">
        <w:rPr>
          <w:color w:val="000000"/>
          <w:lang w:eastAsia="lt-LT" w:bidi="lt-LT"/>
        </w:rPr>
        <w:t xml:space="preserve"> sprendimo priėmimo</w:t>
      </w:r>
      <w:r w:rsidRPr="00394635">
        <w:rPr>
          <w:color w:val="000000"/>
          <w:lang w:eastAsia="lt-LT" w:bidi="lt-LT"/>
        </w:rPr>
        <w:t>.</w:t>
      </w:r>
    </w:p>
    <w:p w14:paraId="3CB7C4C1" w14:textId="77777777" w:rsidR="00394635" w:rsidRPr="00394635" w:rsidRDefault="001836E7" w:rsidP="00394635">
      <w:pPr>
        <w:pStyle w:val="Antrat1"/>
        <w:keepLines w:val="0"/>
        <w:spacing w:before="0" w:line="360" w:lineRule="auto"/>
        <w:ind w:left="357" w:firstLine="0"/>
        <w:jc w:val="center"/>
        <w:rPr>
          <w:rFonts w:ascii="Times New Roman" w:hAnsi="Times New Roman" w:cs="Times New Roman"/>
          <w:b/>
          <w:color w:val="auto"/>
          <w:sz w:val="24"/>
          <w:szCs w:val="24"/>
        </w:rPr>
      </w:pPr>
      <w:bookmarkStart w:id="34" w:name="_Toc70931345"/>
      <w:r w:rsidRPr="00394635">
        <w:rPr>
          <w:rFonts w:ascii="Times New Roman" w:hAnsi="Times New Roman" w:cs="Times New Roman"/>
          <w:b/>
          <w:color w:val="auto"/>
          <w:sz w:val="24"/>
          <w:szCs w:val="24"/>
        </w:rPr>
        <w:t>VII</w:t>
      </w:r>
      <w:r w:rsidR="00EE023E" w:rsidRPr="00394635">
        <w:rPr>
          <w:rFonts w:ascii="Times New Roman" w:hAnsi="Times New Roman" w:cs="Times New Roman"/>
          <w:b/>
          <w:color w:val="auto"/>
          <w:sz w:val="24"/>
          <w:szCs w:val="24"/>
        </w:rPr>
        <w:t xml:space="preserve">I </w:t>
      </w:r>
      <w:r w:rsidR="00394635" w:rsidRPr="00394635">
        <w:rPr>
          <w:rFonts w:ascii="Times New Roman" w:hAnsi="Times New Roman" w:cs="Times New Roman"/>
          <w:b/>
          <w:color w:val="auto"/>
          <w:sz w:val="24"/>
          <w:szCs w:val="24"/>
        </w:rPr>
        <w:t>SKYRIUS</w:t>
      </w:r>
      <w:bookmarkEnd w:id="34"/>
    </w:p>
    <w:p w14:paraId="264854CD" w14:textId="1DBED32A" w:rsidR="00E714F2" w:rsidRPr="00394635" w:rsidRDefault="00E714F2" w:rsidP="00394635">
      <w:pPr>
        <w:pStyle w:val="Antrat1"/>
        <w:keepLines w:val="0"/>
        <w:spacing w:before="0" w:line="360" w:lineRule="auto"/>
        <w:ind w:left="357" w:firstLine="0"/>
        <w:jc w:val="center"/>
        <w:rPr>
          <w:rFonts w:ascii="Times New Roman" w:hAnsi="Times New Roman" w:cs="Times New Roman"/>
          <w:b/>
          <w:color w:val="auto"/>
          <w:sz w:val="24"/>
          <w:szCs w:val="24"/>
        </w:rPr>
      </w:pPr>
      <w:bookmarkStart w:id="35" w:name="_Toc70931346"/>
      <w:r w:rsidRPr="00394635">
        <w:rPr>
          <w:rFonts w:ascii="Times New Roman" w:hAnsi="Times New Roman" w:cs="Times New Roman"/>
          <w:b/>
          <w:color w:val="auto"/>
          <w:sz w:val="24"/>
          <w:szCs w:val="24"/>
        </w:rPr>
        <w:t>BAIGIAMOSIOS NUOSTATOS</w:t>
      </w:r>
      <w:bookmarkEnd w:id="35"/>
    </w:p>
    <w:p w14:paraId="12610CFF" w14:textId="68D95CF5" w:rsidR="00E714F2" w:rsidRPr="00394635" w:rsidRDefault="00E714F2" w:rsidP="00394635">
      <w:pPr>
        <w:spacing w:line="360" w:lineRule="auto"/>
        <w:ind w:left="0" w:firstLine="0"/>
        <w:contextualSpacing/>
      </w:pPr>
    </w:p>
    <w:p w14:paraId="6CA097D4" w14:textId="00278C42" w:rsidR="005C4F63" w:rsidRPr="00394635" w:rsidRDefault="0064048F" w:rsidP="00624472">
      <w:pPr>
        <w:widowControl w:val="0"/>
        <w:numPr>
          <w:ilvl w:val="0"/>
          <w:numId w:val="25"/>
        </w:numPr>
        <w:tabs>
          <w:tab w:val="left" w:pos="709"/>
        </w:tabs>
        <w:spacing w:line="360" w:lineRule="auto"/>
        <w:ind w:left="-426" w:firstLine="710"/>
        <w:rPr>
          <w:shd w:val="clear" w:color="auto" w:fill="FFFFFF"/>
        </w:rPr>
      </w:pPr>
      <w:r w:rsidRPr="00394635">
        <w:rPr>
          <w:shd w:val="clear" w:color="auto" w:fill="FFFFFF"/>
        </w:rPr>
        <w:t>Tvarka</w:t>
      </w:r>
      <w:bookmarkStart w:id="36" w:name="_Hlk62479611"/>
      <w:r w:rsidRPr="00394635">
        <w:rPr>
          <w:shd w:val="clear" w:color="auto" w:fill="FFFFFF"/>
        </w:rPr>
        <w:t xml:space="preserve"> </w:t>
      </w:r>
      <w:bookmarkEnd w:id="36"/>
      <w:r w:rsidRPr="00394635">
        <w:rPr>
          <w:shd w:val="clear" w:color="auto" w:fill="FFFFFF"/>
        </w:rPr>
        <w:t xml:space="preserve">parengta vadovaujantis Lietuvos Respublikos ir Bendrovės vidaus teisės aktais. </w:t>
      </w:r>
    </w:p>
    <w:p w14:paraId="1E15BBA4" w14:textId="77777777" w:rsidR="005C4F63" w:rsidRPr="00394635" w:rsidRDefault="0064048F" w:rsidP="00624472">
      <w:pPr>
        <w:widowControl w:val="0"/>
        <w:numPr>
          <w:ilvl w:val="0"/>
          <w:numId w:val="25"/>
        </w:numPr>
        <w:tabs>
          <w:tab w:val="left" w:pos="709"/>
        </w:tabs>
        <w:spacing w:line="360" w:lineRule="auto"/>
        <w:ind w:left="-426" w:firstLine="710"/>
        <w:rPr>
          <w:shd w:val="clear" w:color="auto" w:fill="FFFFFF"/>
        </w:rPr>
      </w:pPr>
      <w:r w:rsidRPr="00394635">
        <w:rPr>
          <w:shd w:val="clear" w:color="auto" w:fill="FFFFFF"/>
        </w:rPr>
        <w:t xml:space="preserve">Tvarka taikoma visiems (arba išvardijama konkrečius) Bendrovės darbuotojams.  </w:t>
      </w:r>
    </w:p>
    <w:p w14:paraId="45A81CB2" w14:textId="77777777" w:rsidR="005C4F63" w:rsidRPr="00394635" w:rsidRDefault="0064048F" w:rsidP="00624472">
      <w:pPr>
        <w:widowControl w:val="0"/>
        <w:numPr>
          <w:ilvl w:val="0"/>
          <w:numId w:val="25"/>
        </w:numPr>
        <w:tabs>
          <w:tab w:val="left" w:pos="709"/>
        </w:tabs>
        <w:spacing w:line="360" w:lineRule="auto"/>
        <w:ind w:left="-426" w:firstLine="710"/>
        <w:rPr>
          <w:shd w:val="clear" w:color="auto" w:fill="FFFFFF"/>
        </w:rPr>
      </w:pPr>
      <w:r w:rsidRPr="00394635">
        <w:rPr>
          <w:shd w:val="clear" w:color="auto" w:fill="FFFFFF"/>
        </w:rPr>
        <w:t xml:space="preserve"> Ši Tvarka įsigalioja, kai ją suderina Kokybės ir procesų skyriaus vadovas, vizuoja Proceso šeimininkas ir susiję proceso dalyviai, patvirtina Bendrovės generalinis direktorius. </w:t>
      </w:r>
    </w:p>
    <w:p w14:paraId="3BA32FB7" w14:textId="77777777" w:rsidR="005C4F63" w:rsidRPr="00394635" w:rsidRDefault="00426F22" w:rsidP="00624472">
      <w:pPr>
        <w:widowControl w:val="0"/>
        <w:numPr>
          <w:ilvl w:val="0"/>
          <w:numId w:val="25"/>
        </w:numPr>
        <w:tabs>
          <w:tab w:val="left" w:pos="709"/>
        </w:tabs>
        <w:spacing w:line="360" w:lineRule="auto"/>
        <w:ind w:left="-426" w:firstLine="710"/>
        <w:rPr>
          <w:shd w:val="clear" w:color="auto" w:fill="FFFFFF"/>
        </w:rPr>
      </w:pPr>
      <w:r w:rsidRPr="00394635">
        <w:rPr>
          <w:shd w:val="clear" w:color="auto" w:fill="FFFFFF"/>
        </w:rPr>
        <w:t>Proceso šeimininkas atsakingas už analitinių duomenų, susijusių su proces</w:t>
      </w:r>
      <w:r w:rsidR="008E3F74" w:rsidRPr="00394635">
        <w:rPr>
          <w:shd w:val="clear" w:color="auto" w:fill="FFFFFF"/>
        </w:rPr>
        <w:t>ų</w:t>
      </w:r>
      <w:r w:rsidRPr="00394635">
        <w:rPr>
          <w:shd w:val="clear" w:color="auto" w:fill="FFFFFF"/>
        </w:rPr>
        <w:t xml:space="preserve"> vykdym</w:t>
      </w:r>
      <w:r w:rsidR="008E3F74" w:rsidRPr="00394635">
        <w:rPr>
          <w:shd w:val="clear" w:color="auto" w:fill="FFFFFF"/>
        </w:rPr>
        <w:t>u</w:t>
      </w:r>
      <w:r w:rsidRPr="00394635">
        <w:rPr>
          <w:shd w:val="clear" w:color="auto" w:fill="FFFFFF"/>
        </w:rPr>
        <w:t>, monitoringą, analizę ir pateikimą suinteresuotoms šalims.</w:t>
      </w:r>
    </w:p>
    <w:p w14:paraId="3F77C99A" w14:textId="77777777" w:rsidR="005C4F63" w:rsidRPr="00394635" w:rsidRDefault="0064048F" w:rsidP="00624472">
      <w:pPr>
        <w:widowControl w:val="0"/>
        <w:numPr>
          <w:ilvl w:val="0"/>
          <w:numId w:val="25"/>
        </w:numPr>
        <w:tabs>
          <w:tab w:val="left" w:pos="709"/>
        </w:tabs>
        <w:spacing w:line="360" w:lineRule="auto"/>
        <w:ind w:left="-426" w:firstLine="710"/>
        <w:rPr>
          <w:shd w:val="clear" w:color="auto" w:fill="FFFFFF"/>
        </w:rPr>
      </w:pPr>
      <w:r w:rsidRPr="00394635">
        <w:rPr>
          <w:shd w:val="clear" w:color="auto" w:fill="FFFFFF"/>
        </w:rPr>
        <w:t>Pasikeitus Tvarkos</w:t>
      </w:r>
      <w:r w:rsidR="00B84151" w:rsidRPr="00394635">
        <w:rPr>
          <w:shd w:val="clear" w:color="auto" w:fill="FFFFFF"/>
        </w:rPr>
        <w:t xml:space="preserve"> </w:t>
      </w:r>
      <w:r w:rsidRPr="00394635">
        <w:rPr>
          <w:shd w:val="clear" w:color="auto" w:fill="FFFFFF"/>
        </w:rPr>
        <w:t>priedams – generalinio direktoriaus įsakymu keičiami tik Tvarkos priedai.</w:t>
      </w:r>
    </w:p>
    <w:p w14:paraId="4FAA7BEE" w14:textId="77777777" w:rsidR="005C4F63" w:rsidRPr="00394635" w:rsidRDefault="0064048F" w:rsidP="00624472">
      <w:pPr>
        <w:widowControl w:val="0"/>
        <w:numPr>
          <w:ilvl w:val="0"/>
          <w:numId w:val="25"/>
        </w:numPr>
        <w:tabs>
          <w:tab w:val="left" w:pos="709"/>
        </w:tabs>
        <w:spacing w:line="360" w:lineRule="auto"/>
        <w:ind w:left="-426" w:firstLine="710"/>
        <w:rPr>
          <w:shd w:val="clear" w:color="auto" w:fill="FFFFFF"/>
        </w:rPr>
      </w:pPr>
      <w:r w:rsidRPr="00394635">
        <w:rPr>
          <w:shd w:val="clear" w:color="auto" w:fill="FFFFFF"/>
        </w:rPr>
        <w:lastRenderedPageBreak/>
        <w:t xml:space="preserve">Už  šios Tvarko nuostatų  nesilaikymą darbuotojai  atsako  teisės  aktų nustatyta tvarka. </w:t>
      </w:r>
    </w:p>
    <w:p w14:paraId="4994C887" w14:textId="77777777" w:rsidR="005C4F63" w:rsidRPr="00394635" w:rsidRDefault="0064048F" w:rsidP="00624472">
      <w:pPr>
        <w:widowControl w:val="0"/>
        <w:numPr>
          <w:ilvl w:val="0"/>
          <w:numId w:val="25"/>
        </w:numPr>
        <w:tabs>
          <w:tab w:val="left" w:pos="709"/>
        </w:tabs>
        <w:spacing w:line="360" w:lineRule="auto"/>
        <w:ind w:left="-426" w:firstLine="710"/>
        <w:rPr>
          <w:shd w:val="clear" w:color="auto" w:fill="FFFFFF"/>
        </w:rPr>
      </w:pPr>
      <w:r w:rsidRPr="00394635">
        <w:rPr>
          <w:shd w:val="clear" w:color="auto" w:fill="FFFFFF"/>
        </w:rPr>
        <w:t>Tvarkos</w:t>
      </w:r>
      <w:r w:rsidR="00EE023E" w:rsidRPr="00394635">
        <w:rPr>
          <w:shd w:val="clear" w:color="auto" w:fill="FFFFFF"/>
        </w:rPr>
        <w:t xml:space="preserve"> </w:t>
      </w:r>
      <w:r w:rsidRPr="00394635">
        <w:rPr>
          <w:shd w:val="clear" w:color="auto" w:fill="FFFFFF"/>
        </w:rPr>
        <w:t>priedai yra neatskiriama Tvarkos</w:t>
      </w:r>
      <w:r w:rsidR="00B84151" w:rsidRPr="00394635">
        <w:rPr>
          <w:shd w:val="clear" w:color="auto" w:fill="FFFFFF"/>
        </w:rPr>
        <w:t xml:space="preserve"> </w:t>
      </w:r>
      <w:r w:rsidRPr="00394635">
        <w:rPr>
          <w:shd w:val="clear" w:color="auto" w:fill="FFFFFF"/>
        </w:rPr>
        <w:t>dalis.</w:t>
      </w:r>
    </w:p>
    <w:p w14:paraId="1449547A" w14:textId="5E42F3EE" w:rsidR="00D44D22" w:rsidRPr="00394635" w:rsidRDefault="0064048F" w:rsidP="00624472">
      <w:pPr>
        <w:widowControl w:val="0"/>
        <w:numPr>
          <w:ilvl w:val="0"/>
          <w:numId w:val="25"/>
        </w:numPr>
        <w:tabs>
          <w:tab w:val="left" w:pos="709"/>
        </w:tabs>
        <w:spacing w:line="360" w:lineRule="auto"/>
        <w:ind w:left="-426" w:firstLine="710"/>
        <w:rPr>
          <w:shd w:val="clear" w:color="auto" w:fill="FFFFFF"/>
        </w:rPr>
      </w:pPr>
      <w:r w:rsidRPr="00394635">
        <w:rPr>
          <w:shd w:val="clear" w:color="auto" w:fill="FFFFFF"/>
        </w:rPr>
        <w:t>Tuo atveju jei Tvarkos nuostata prieštarauja atskirais Bendrovės norminiais aktais nustatytai tvarkai, viršenybė teikiama konkrečią nuostatą reglamentuojančiai tvarkai, įsakymui ar kitam Bendrovės dokumentui, atsižvelgiant į įmonėje patvirtintą dokumentų hierarchiją.</w:t>
      </w:r>
    </w:p>
    <w:p w14:paraId="4D92CC45" w14:textId="77777777" w:rsidR="00D44D22" w:rsidRDefault="00D44D22" w:rsidP="00394635">
      <w:pPr>
        <w:pStyle w:val="Sraopastraipa"/>
        <w:tabs>
          <w:tab w:val="left" w:pos="284"/>
          <w:tab w:val="left" w:pos="993"/>
        </w:tabs>
        <w:spacing w:line="360" w:lineRule="auto"/>
        <w:ind w:left="0" w:firstLine="0"/>
        <w:contextualSpacing/>
        <w:jc w:val="center"/>
        <w:rPr>
          <w:b/>
          <w:bCs/>
        </w:rPr>
      </w:pPr>
    </w:p>
    <w:p w14:paraId="25BA1661" w14:textId="4DEF88F7" w:rsidR="00D44D22" w:rsidRPr="004D2A70" w:rsidRDefault="004D2A70" w:rsidP="00BD3C97">
      <w:pPr>
        <w:pStyle w:val="Sraopastraipa"/>
        <w:tabs>
          <w:tab w:val="left" w:pos="284"/>
          <w:tab w:val="left" w:pos="993"/>
        </w:tabs>
        <w:spacing w:line="360" w:lineRule="auto"/>
        <w:ind w:left="0" w:firstLine="720"/>
        <w:contextualSpacing/>
        <w:jc w:val="center"/>
      </w:pPr>
      <w:r w:rsidRPr="004D2A70">
        <w:t>_______________________________________</w:t>
      </w:r>
    </w:p>
    <w:p w14:paraId="6F05607D" w14:textId="0D6F3E38" w:rsidR="008E41ED" w:rsidRDefault="008E41ED">
      <w:pPr>
        <w:spacing w:after="160" w:line="259" w:lineRule="auto"/>
        <w:ind w:left="0" w:firstLine="0"/>
        <w:jc w:val="left"/>
        <w:rPr>
          <w:b/>
          <w:bCs/>
        </w:rPr>
      </w:pPr>
    </w:p>
    <w:p w14:paraId="6C5DC09C" w14:textId="77777777" w:rsidR="008E41ED" w:rsidRDefault="008E41ED" w:rsidP="00BA131E">
      <w:pPr>
        <w:pStyle w:val="Sraopastraipa"/>
        <w:tabs>
          <w:tab w:val="left" w:pos="284"/>
          <w:tab w:val="left" w:pos="993"/>
        </w:tabs>
        <w:spacing w:line="360" w:lineRule="auto"/>
        <w:ind w:left="567" w:firstLine="0"/>
        <w:contextualSpacing/>
        <w:jc w:val="center"/>
        <w:rPr>
          <w:b/>
          <w:bCs/>
        </w:rPr>
      </w:pPr>
    </w:p>
    <w:p w14:paraId="691FB4A5" w14:textId="094770D0" w:rsidR="00D44D22" w:rsidRDefault="00D44D22" w:rsidP="00BA131E">
      <w:pPr>
        <w:pStyle w:val="Sraopastraipa"/>
        <w:tabs>
          <w:tab w:val="left" w:pos="284"/>
          <w:tab w:val="left" w:pos="993"/>
        </w:tabs>
        <w:spacing w:line="360" w:lineRule="auto"/>
        <w:ind w:left="567" w:firstLine="0"/>
        <w:contextualSpacing/>
        <w:jc w:val="center"/>
        <w:rPr>
          <w:b/>
          <w:bCs/>
        </w:rPr>
      </w:pPr>
    </w:p>
    <w:p w14:paraId="148580C6" w14:textId="77777777" w:rsidR="001F6430" w:rsidRDefault="001F6430" w:rsidP="00BA131E">
      <w:pPr>
        <w:pStyle w:val="Sraopastraipa"/>
        <w:tabs>
          <w:tab w:val="left" w:pos="284"/>
          <w:tab w:val="left" w:pos="993"/>
        </w:tabs>
        <w:spacing w:line="360" w:lineRule="auto"/>
        <w:ind w:left="567" w:firstLine="0"/>
        <w:contextualSpacing/>
        <w:jc w:val="center"/>
        <w:rPr>
          <w:b/>
          <w:bCs/>
        </w:rPr>
        <w:sectPr w:rsidR="001F6430" w:rsidSect="004F5B00">
          <w:headerReference w:type="default" r:id="rId15"/>
          <w:pgSz w:w="12240" w:h="15840" w:code="1"/>
          <w:pgMar w:top="125" w:right="567" w:bottom="1134" w:left="1701" w:header="68" w:footer="113" w:gutter="0"/>
          <w:cols w:space="720"/>
          <w:docGrid w:linePitch="360"/>
        </w:sectPr>
      </w:pPr>
    </w:p>
    <w:p w14:paraId="4AA1F75C" w14:textId="1E25EB09" w:rsidR="00D44D22" w:rsidRPr="004C369C" w:rsidRDefault="000F2311" w:rsidP="004C369C">
      <w:pPr>
        <w:pStyle w:val="Antrat1"/>
        <w:jc w:val="right"/>
        <w:rPr>
          <w:color w:val="auto"/>
          <w:sz w:val="24"/>
          <w:szCs w:val="24"/>
        </w:rPr>
      </w:pPr>
      <w:bookmarkStart w:id="37" w:name="_Toc70931347"/>
      <w:r w:rsidRPr="004C369C">
        <w:rPr>
          <w:color w:val="auto"/>
          <w:sz w:val="24"/>
          <w:szCs w:val="24"/>
        </w:rPr>
        <w:lastRenderedPageBreak/>
        <w:t>Priedas Nr. 1</w:t>
      </w:r>
      <w:bookmarkEnd w:id="37"/>
    </w:p>
    <w:p w14:paraId="2FB682AD" w14:textId="77777777" w:rsidR="000F2311" w:rsidRPr="000F2311" w:rsidRDefault="000F2311" w:rsidP="000F2311">
      <w:pPr>
        <w:pStyle w:val="Sraopastraipa"/>
        <w:tabs>
          <w:tab w:val="left" w:pos="284"/>
          <w:tab w:val="left" w:pos="993"/>
        </w:tabs>
        <w:spacing w:line="360" w:lineRule="auto"/>
        <w:ind w:left="567" w:firstLine="0"/>
        <w:contextualSpacing/>
        <w:jc w:val="right"/>
      </w:pPr>
    </w:p>
    <w:p w14:paraId="2B107FE1" w14:textId="591DA434" w:rsidR="000F2311" w:rsidRDefault="00FC122A" w:rsidP="000F2311">
      <w:pPr>
        <w:pStyle w:val="Heading10"/>
        <w:keepNext/>
        <w:keepLines/>
        <w:shd w:val="clear" w:color="auto" w:fill="auto"/>
        <w:spacing w:before="0" w:after="302"/>
        <w:ind w:left="20"/>
        <w:jc w:val="center"/>
      </w:pPr>
      <w:bookmarkStart w:id="38" w:name="bookmark0"/>
      <w:bookmarkStart w:id="39" w:name="_Toc70931348"/>
      <w:r>
        <w:t xml:space="preserve">NEKILNOJAMOJO TURTO NUOMOS </w:t>
      </w:r>
      <w:r w:rsidR="000F2311">
        <w:t>KOMISIJOS DARBO</w:t>
      </w:r>
      <w:r w:rsidR="000F2311">
        <w:br/>
        <w:t>REGLAMENTAS</w:t>
      </w:r>
      <w:bookmarkEnd w:id="38"/>
      <w:bookmarkEnd w:id="39"/>
    </w:p>
    <w:p w14:paraId="3306A644" w14:textId="77777777" w:rsidR="000F2311" w:rsidRDefault="000F2311" w:rsidP="000F2311">
      <w:pPr>
        <w:pStyle w:val="Heading10"/>
        <w:keepNext/>
        <w:keepLines/>
        <w:numPr>
          <w:ilvl w:val="0"/>
          <w:numId w:val="29"/>
        </w:numPr>
        <w:shd w:val="clear" w:color="auto" w:fill="auto"/>
        <w:tabs>
          <w:tab w:val="left" w:pos="3379"/>
        </w:tabs>
        <w:spacing w:before="0" w:after="292" w:line="240" w:lineRule="exact"/>
        <w:ind w:left="3040"/>
        <w:jc w:val="both"/>
      </w:pPr>
      <w:bookmarkStart w:id="40" w:name="bookmark1"/>
      <w:bookmarkStart w:id="41" w:name="_Toc70509951"/>
      <w:bookmarkStart w:id="42" w:name="_Toc70931349"/>
      <w:r>
        <w:t>BENDROSIOS NUOSTATOS</w:t>
      </w:r>
      <w:bookmarkEnd w:id="40"/>
      <w:bookmarkEnd w:id="41"/>
      <w:bookmarkEnd w:id="42"/>
    </w:p>
    <w:p w14:paraId="21255C24" w14:textId="0AF4802F" w:rsidR="000F2311" w:rsidRPr="00394635" w:rsidRDefault="00FC122A" w:rsidP="00624472">
      <w:pPr>
        <w:pStyle w:val="Bodytext20"/>
        <w:numPr>
          <w:ilvl w:val="0"/>
          <w:numId w:val="30"/>
        </w:numPr>
        <w:shd w:val="clear" w:color="auto" w:fill="auto"/>
        <w:tabs>
          <w:tab w:val="left" w:pos="851"/>
        </w:tabs>
        <w:spacing w:line="360" w:lineRule="auto"/>
        <w:ind w:firstLine="567"/>
        <w:jc w:val="both"/>
        <w:rPr>
          <w:sz w:val="24"/>
          <w:szCs w:val="24"/>
        </w:rPr>
      </w:pPr>
      <w:r w:rsidRPr="00394635">
        <w:rPr>
          <w:sz w:val="24"/>
          <w:szCs w:val="24"/>
        </w:rPr>
        <w:t>Nekilnojamojo turto nuomos</w:t>
      </w:r>
      <w:r w:rsidR="000F2311" w:rsidRPr="00394635">
        <w:rPr>
          <w:sz w:val="24"/>
          <w:szCs w:val="24"/>
        </w:rPr>
        <w:t xml:space="preserve"> komisija (toliau - Komisija) sudaroma </w:t>
      </w:r>
      <w:r w:rsidR="00645EDB" w:rsidRPr="00394635">
        <w:rPr>
          <w:sz w:val="24"/>
          <w:szCs w:val="24"/>
        </w:rPr>
        <w:t>NT</w:t>
      </w:r>
      <w:r w:rsidR="000F2311" w:rsidRPr="00394635">
        <w:rPr>
          <w:sz w:val="24"/>
          <w:szCs w:val="24"/>
        </w:rPr>
        <w:t xml:space="preserve"> nuomos pasiūlymams apskaičiuoti, palyginti ir nuomai neskelbiamų derybų būdu organizuoti ir vykdyti.</w:t>
      </w:r>
    </w:p>
    <w:p w14:paraId="314C97F6" w14:textId="0DC0D3F7" w:rsidR="000F2311" w:rsidRPr="00394635" w:rsidRDefault="00645EDB" w:rsidP="00624472">
      <w:pPr>
        <w:pStyle w:val="Bodytext20"/>
        <w:numPr>
          <w:ilvl w:val="0"/>
          <w:numId w:val="30"/>
        </w:numPr>
        <w:shd w:val="clear" w:color="auto" w:fill="auto"/>
        <w:tabs>
          <w:tab w:val="left" w:pos="851"/>
        </w:tabs>
        <w:spacing w:line="360" w:lineRule="auto"/>
        <w:ind w:firstLine="567"/>
        <w:jc w:val="both"/>
        <w:rPr>
          <w:sz w:val="24"/>
          <w:szCs w:val="24"/>
        </w:rPr>
      </w:pPr>
      <w:r w:rsidRPr="00394635">
        <w:rPr>
          <w:sz w:val="24"/>
          <w:szCs w:val="24"/>
        </w:rPr>
        <w:t xml:space="preserve">NT </w:t>
      </w:r>
      <w:r w:rsidR="000F2311" w:rsidRPr="00394635">
        <w:rPr>
          <w:sz w:val="24"/>
          <w:szCs w:val="24"/>
        </w:rPr>
        <w:t>nuoma vykdoma vadovaujantis Lietuvos Respublikos Vyriausybės 2017 m. gruodžio 13 d. nutarimu Nr. 1036 „Dėl žemės, esamų pastatų ar kitų nekilnojamų</w:t>
      </w:r>
      <w:r w:rsidR="000F2311" w:rsidRPr="00394635">
        <w:rPr>
          <w:rStyle w:val="Bodytext211ptBoldScale20"/>
          <w:sz w:val="24"/>
          <w:szCs w:val="24"/>
        </w:rPr>
        <w:t>j</w:t>
      </w:r>
      <w:r w:rsidR="000F2311" w:rsidRPr="00394635">
        <w:rPr>
          <w:sz w:val="24"/>
          <w:szCs w:val="24"/>
        </w:rPr>
        <w:t>ų daiktų įsigijimo arba nuomos ar teisių į šiuos daiktus įsigijimo tvarkos aprašo patvirtinimo“</w:t>
      </w:r>
      <w:r w:rsidR="002C13A4" w:rsidRPr="00394635">
        <w:rPr>
          <w:sz w:val="24"/>
          <w:szCs w:val="24"/>
        </w:rPr>
        <w:t xml:space="preserve"> </w:t>
      </w:r>
      <w:r w:rsidR="000F2311" w:rsidRPr="00394635">
        <w:rPr>
          <w:sz w:val="24"/>
          <w:szCs w:val="24"/>
        </w:rPr>
        <w:t>(toliau - Vyriausybės patvirtintas tvarkos aprašas).</w:t>
      </w:r>
    </w:p>
    <w:p w14:paraId="626E8BC3" w14:textId="4036F62F" w:rsidR="000F2311" w:rsidRPr="00394635" w:rsidRDefault="000F2311" w:rsidP="00624472">
      <w:pPr>
        <w:pStyle w:val="Bodytext20"/>
        <w:numPr>
          <w:ilvl w:val="0"/>
          <w:numId w:val="30"/>
        </w:numPr>
        <w:shd w:val="clear" w:color="auto" w:fill="auto"/>
        <w:tabs>
          <w:tab w:val="left" w:pos="851"/>
        </w:tabs>
        <w:spacing w:after="302" w:line="360" w:lineRule="auto"/>
        <w:ind w:firstLine="567"/>
        <w:jc w:val="both"/>
        <w:rPr>
          <w:sz w:val="24"/>
          <w:szCs w:val="24"/>
        </w:rPr>
      </w:pPr>
      <w:r w:rsidRPr="00394635">
        <w:rPr>
          <w:sz w:val="24"/>
          <w:szCs w:val="24"/>
        </w:rPr>
        <w:t xml:space="preserve">Komisija savo veikloje vadovaujasi Vyriausybės patvirtintu tvarkos aprašu, </w:t>
      </w:r>
      <w:r w:rsidR="008071BF" w:rsidRPr="00394635">
        <w:rPr>
          <w:sz w:val="24"/>
          <w:szCs w:val="24"/>
        </w:rPr>
        <w:t xml:space="preserve">Nekilnojamojo turto išsinuomojimo tvarka </w:t>
      </w:r>
      <w:r w:rsidRPr="00394635">
        <w:rPr>
          <w:sz w:val="24"/>
          <w:szCs w:val="24"/>
        </w:rPr>
        <w:t>ir šiuo regl</w:t>
      </w:r>
      <w:r w:rsidR="00FC122A" w:rsidRPr="00394635">
        <w:rPr>
          <w:sz w:val="24"/>
          <w:szCs w:val="24"/>
        </w:rPr>
        <w:t>amentu</w:t>
      </w:r>
      <w:r w:rsidRPr="00394635">
        <w:rPr>
          <w:sz w:val="24"/>
          <w:szCs w:val="24"/>
        </w:rPr>
        <w:t>.</w:t>
      </w:r>
    </w:p>
    <w:p w14:paraId="45F4980C" w14:textId="77777777" w:rsidR="000F2311" w:rsidRPr="00394635" w:rsidRDefault="000F2311" w:rsidP="00394635">
      <w:pPr>
        <w:pStyle w:val="Heading10"/>
        <w:keepNext/>
        <w:keepLines/>
        <w:numPr>
          <w:ilvl w:val="0"/>
          <w:numId w:val="29"/>
        </w:numPr>
        <w:shd w:val="clear" w:color="auto" w:fill="auto"/>
        <w:tabs>
          <w:tab w:val="left" w:pos="3590"/>
        </w:tabs>
        <w:spacing w:before="0" w:after="292" w:line="360" w:lineRule="auto"/>
        <w:ind w:left="3160"/>
        <w:jc w:val="both"/>
        <w:rPr>
          <w:sz w:val="24"/>
          <w:szCs w:val="24"/>
        </w:rPr>
      </w:pPr>
      <w:bookmarkStart w:id="43" w:name="bookmark2"/>
      <w:bookmarkStart w:id="44" w:name="_Toc70509952"/>
      <w:bookmarkStart w:id="45" w:name="_Toc70931350"/>
      <w:r w:rsidRPr="00394635">
        <w:rPr>
          <w:sz w:val="24"/>
          <w:szCs w:val="24"/>
        </w:rPr>
        <w:t>KOMISIJOS FUNKCIJOS</w:t>
      </w:r>
      <w:bookmarkEnd w:id="43"/>
      <w:bookmarkEnd w:id="44"/>
      <w:bookmarkEnd w:id="45"/>
    </w:p>
    <w:p w14:paraId="5379E6E4" w14:textId="7BC69812" w:rsidR="000F2311" w:rsidRPr="00394635" w:rsidRDefault="000F2311" w:rsidP="00624472">
      <w:pPr>
        <w:pStyle w:val="Bodytext20"/>
        <w:numPr>
          <w:ilvl w:val="0"/>
          <w:numId w:val="30"/>
        </w:numPr>
        <w:shd w:val="clear" w:color="auto" w:fill="auto"/>
        <w:tabs>
          <w:tab w:val="left" w:pos="851"/>
        </w:tabs>
        <w:spacing w:line="360" w:lineRule="auto"/>
        <w:ind w:firstLine="567"/>
        <w:jc w:val="both"/>
        <w:rPr>
          <w:sz w:val="24"/>
          <w:szCs w:val="24"/>
        </w:rPr>
      </w:pPr>
      <w:r w:rsidRPr="00394635">
        <w:rPr>
          <w:sz w:val="24"/>
          <w:szCs w:val="24"/>
        </w:rPr>
        <w:t xml:space="preserve">Komisija vykdo funkcijas, susijusias su </w:t>
      </w:r>
      <w:r w:rsidR="001B350A" w:rsidRPr="00394635">
        <w:rPr>
          <w:sz w:val="24"/>
          <w:szCs w:val="24"/>
        </w:rPr>
        <w:t>NT</w:t>
      </w:r>
      <w:r w:rsidR="008071BF" w:rsidRPr="00394635">
        <w:rPr>
          <w:sz w:val="24"/>
          <w:szCs w:val="24"/>
        </w:rPr>
        <w:t xml:space="preserve"> išsinuomojimo </w:t>
      </w:r>
      <w:r w:rsidRPr="00394635">
        <w:rPr>
          <w:sz w:val="24"/>
          <w:szCs w:val="24"/>
        </w:rPr>
        <w:t>procedūromis</w:t>
      </w:r>
      <w:r w:rsidR="004858F4" w:rsidRPr="00394635">
        <w:rPr>
          <w:sz w:val="24"/>
          <w:szCs w:val="24"/>
        </w:rPr>
        <w:t>.</w:t>
      </w:r>
    </w:p>
    <w:p w14:paraId="77FAD223" w14:textId="4130F348" w:rsidR="000F2311" w:rsidRPr="00394635" w:rsidRDefault="000F2311" w:rsidP="00624472">
      <w:pPr>
        <w:pStyle w:val="Bodytext20"/>
        <w:numPr>
          <w:ilvl w:val="0"/>
          <w:numId w:val="30"/>
        </w:numPr>
        <w:shd w:val="clear" w:color="auto" w:fill="auto"/>
        <w:tabs>
          <w:tab w:val="left" w:pos="851"/>
        </w:tabs>
        <w:spacing w:after="302" w:line="360" w:lineRule="auto"/>
        <w:ind w:firstLine="567"/>
        <w:jc w:val="both"/>
        <w:rPr>
          <w:sz w:val="24"/>
          <w:szCs w:val="24"/>
        </w:rPr>
      </w:pPr>
      <w:r w:rsidRPr="00394635">
        <w:rPr>
          <w:sz w:val="24"/>
          <w:szCs w:val="24"/>
        </w:rPr>
        <w:t>Komisija</w:t>
      </w:r>
      <w:r w:rsidR="004858F4" w:rsidRPr="00394635">
        <w:rPr>
          <w:sz w:val="24"/>
          <w:szCs w:val="24"/>
        </w:rPr>
        <w:t xml:space="preserve"> veiklą pradeda nuo Bendrovės vadovo sprendimo ją sudaryti ir</w:t>
      </w:r>
      <w:r w:rsidRPr="00394635">
        <w:rPr>
          <w:sz w:val="24"/>
          <w:szCs w:val="24"/>
        </w:rPr>
        <w:t xml:space="preserve"> gauna įgaliojimus šiame reglamente nurodytoms funkcijoms vykdyti.</w:t>
      </w:r>
    </w:p>
    <w:p w14:paraId="6C5C6F5D" w14:textId="77777777" w:rsidR="000F2311" w:rsidRPr="00394635" w:rsidRDefault="000F2311" w:rsidP="00394635">
      <w:pPr>
        <w:pStyle w:val="Heading10"/>
        <w:keepNext/>
        <w:keepLines/>
        <w:numPr>
          <w:ilvl w:val="0"/>
          <w:numId w:val="29"/>
        </w:numPr>
        <w:shd w:val="clear" w:color="auto" w:fill="auto"/>
        <w:tabs>
          <w:tab w:val="left" w:pos="3082"/>
        </w:tabs>
        <w:spacing w:before="0" w:after="292" w:line="360" w:lineRule="auto"/>
        <w:ind w:left="2560"/>
        <w:jc w:val="both"/>
        <w:rPr>
          <w:sz w:val="24"/>
          <w:szCs w:val="24"/>
        </w:rPr>
      </w:pPr>
      <w:bookmarkStart w:id="46" w:name="_Toc70509953"/>
      <w:bookmarkStart w:id="47" w:name="_Toc70931351"/>
      <w:r w:rsidRPr="00394635">
        <w:rPr>
          <w:sz w:val="24"/>
          <w:szCs w:val="24"/>
        </w:rPr>
        <w:t>KOMISIJOS TEISĖS IR PAREIGOS</w:t>
      </w:r>
      <w:bookmarkEnd w:id="46"/>
      <w:bookmarkEnd w:id="47"/>
    </w:p>
    <w:p w14:paraId="31293D4B" w14:textId="4A0C19C1" w:rsidR="000F2311" w:rsidRPr="00394635" w:rsidRDefault="000F2311" w:rsidP="00624472">
      <w:pPr>
        <w:pStyle w:val="Bodytext20"/>
        <w:numPr>
          <w:ilvl w:val="0"/>
          <w:numId w:val="30"/>
        </w:numPr>
        <w:shd w:val="clear" w:color="auto" w:fill="auto"/>
        <w:tabs>
          <w:tab w:val="left" w:pos="851"/>
        </w:tabs>
        <w:spacing w:line="360" w:lineRule="auto"/>
        <w:ind w:firstLine="567"/>
        <w:jc w:val="both"/>
        <w:rPr>
          <w:sz w:val="24"/>
          <w:szCs w:val="24"/>
        </w:rPr>
      </w:pPr>
      <w:r w:rsidRPr="00394635">
        <w:rPr>
          <w:sz w:val="24"/>
          <w:szCs w:val="24"/>
        </w:rPr>
        <w:t>Komisija, vykdydama jai pavestas funkcijas, turi teisę gauti informaciją apie reikaling</w:t>
      </w:r>
      <w:r w:rsidR="001B350A" w:rsidRPr="00394635">
        <w:rPr>
          <w:sz w:val="24"/>
          <w:szCs w:val="24"/>
        </w:rPr>
        <w:t>o</w:t>
      </w:r>
      <w:r w:rsidRPr="00394635">
        <w:rPr>
          <w:sz w:val="24"/>
          <w:szCs w:val="24"/>
        </w:rPr>
        <w:t xml:space="preserve"> išsinuomoti </w:t>
      </w:r>
      <w:r w:rsidR="001B350A" w:rsidRPr="00394635">
        <w:rPr>
          <w:sz w:val="24"/>
          <w:szCs w:val="24"/>
        </w:rPr>
        <w:t>NT</w:t>
      </w:r>
      <w:r w:rsidRPr="00394635">
        <w:rPr>
          <w:sz w:val="24"/>
          <w:szCs w:val="24"/>
        </w:rPr>
        <w:t xml:space="preserve"> plotą, pageidaujamą nuomos terminą bei kitą informaciją, reikalingą nuomai organizuoti ir vykdyti;</w:t>
      </w:r>
    </w:p>
    <w:p w14:paraId="16213F7D" w14:textId="77777777" w:rsidR="000F2311" w:rsidRPr="00394635" w:rsidRDefault="000F2311" w:rsidP="00624472">
      <w:pPr>
        <w:pStyle w:val="Bodytext20"/>
        <w:numPr>
          <w:ilvl w:val="0"/>
          <w:numId w:val="30"/>
        </w:numPr>
        <w:shd w:val="clear" w:color="auto" w:fill="auto"/>
        <w:tabs>
          <w:tab w:val="left" w:pos="851"/>
        </w:tabs>
        <w:spacing w:line="360" w:lineRule="auto"/>
        <w:ind w:firstLine="567"/>
        <w:jc w:val="both"/>
        <w:rPr>
          <w:sz w:val="24"/>
          <w:szCs w:val="24"/>
        </w:rPr>
      </w:pPr>
      <w:r w:rsidRPr="00394635">
        <w:rPr>
          <w:sz w:val="24"/>
          <w:szCs w:val="24"/>
        </w:rPr>
        <w:t>Komisija turi ir kitų teisių, numatytų Vyriausybės patvirtintame tvarkos apraše.</w:t>
      </w:r>
    </w:p>
    <w:p w14:paraId="148D5EB4" w14:textId="77777777" w:rsidR="000F2311" w:rsidRPr="00394635" w:rsidRDefault="000F2311" w:rsidP="00624472">
      <w:pPr>
        <w:pStyle w:val="Bodytext20"/>
        <w:numPr>
          <w:ilvl w:val="0"/>
          <w:numId w:val="30"/>
        </w:numPr>
        <w:shd w:val="clear" w:color="auto" w:fill="auto"/>
        <w:tabs>
          <w:tab w:val="left" w:pos="851"/>
        </w:tabs>
        <w:spacing w:line="360" w:lineRule="auto"/>
        <w:ind w:firstLine="567"/>
        <w:jc w:val="both"/>
        <w:rPr>
          <w:sz w:val="24"/>
          <w:szCs w:val="24"/>
        </w:rPr>
      </w:pPr>
      <w:r w:rsidRPr="00394635">
        <w:rPr>
          <w:sz w:val="24"/>
          <w:szCs w:val="24"/>
        </w:rPr>
        <w:t>Komisija privalo:</w:t>
      </w:r>
    </w:p>
    <w:p w14:paraId="0E76CD06" w14:textId="1A9C8D4F" w:rsidR="000F2311" w:rsidRPr="00394635" w:rsidRDefault="000F2311" w:rsidP="00624472">
      <w:pPr>
        <w:pStyle w:val="Bodytext20"/>
        <w:numPr>
          <w:ilvl w:val="1"/>
          <w:numId w:val="30"/>
        </w:numPr>
        <w:shd w:val="clear" w:color="auto" w:fill="auto"/>
        <w:tabs>
          <w:tab w:val="left" w:pos="851"/>
        </w:tabs>
        <w:spacing w:line="360" w:lineRule="auto"/>
        <w:ind w:firstLine="567"/>
        <w:jc w:val="both"/>
        <w:rPr>
          <w:sz w:val="24"/>
          <w:szCs w:val="24"/>
        </w:rPr>
      </w:pPr>
      <w:r w:rsidRPr="00394635">
        <w:rPr>
          <w:sz w:val="24"/>
          <w:szCs w:val="24"/>
        </w:rPr>
        <w:t xml:space="preserve">vykdyti šiame reglamente nurodytas funkcijas ir Komisiją sudariusios </w:t>
      </w:r>
      <w:r w:rsidR="008A6B7F" w:rsidRPr="00394635">
        <w:rPr>
          <w:sz w:val="24"/>
          <w:szCs w:val="24"/>
        </w:rPr>
        <w:t xml:space="preserve">Bendrovės </w:t>
      </w:r>
      <w:r w:rsidRPr="00394635">
        <w:rPr>
          <w:sz w:val="24"/>
          <w:szCs w:val="24"/>
        </w:rPr>
        <w:t>nustatytas užduotis</w:t>
      </w:r>
    </w:p>
    <w:p w14:paraId="7EA42A67" w14:textId="731EC18D" w:rsidR="000F2311" w:rsidRPr="00394635" w:rsidRDefault="000F2311" w:rsidP="00624472">
      <w:pPr>
        <w:pStyle w:val="Bodytext20"/>
        <w:numPr>
          <w:ilvl w:val="1"/>
          <w:numId w:val="30"/>
        </w:numPr>
        <w:shd w:val="clear" w:color="auto" w:fill="auto"/>
        <w:tabs>
          <w:tab w:val="left" w:pos="851"/>
        </w:tabs>
        <w:spacing w:line="360" w:lineRule="auto"/>
        <w:ind w:firstLine="567"/>
        <w:jc w:val="both"/>
        <w:rPr>
          <w:sz w:val="24"/>
          <w:szCs w:val="24"/>
        </w:rPr>
      </w:pPr>
      <w:r w:rsidRPr="00394635">
        <w:rPr>
          <w:sz w:val="24"/>
          <w:szCs w:val="24"/>
        </w:rPr>
        <w:t>vykdant funkcijas ir užduotis, laikytis Vyriausybės patvirtinto tvarkos aprašo</w:t>
      </w:r>
      <w:r w:rsidR="008A6B7F" w:rsidRPr="00394635">
        <w:rPr>
          <w:sz w:val="24"/>
          <w:szCs w:val="24"/>
        </w:rPr>
        <w:t xml:space="preserve">, Nekilnojamojo </w:t>
      </w:r>
      <w:r w:rsidR="008A6B7F" w:rsidRPr="00394635">
        <w:rPr>
          <w:sz w:val="24"/>
          <w:szCs w:val="24"/>
        </w:rPr>
        <w:lastRenderedPageBreak/>
        <w:t xml:space="preserve">turto </w:t>
      </w:r>
      <w:r w:rsidR="006F4D75" w:rsidRPr="00394635">
        <w:rPr>
          <w:sz w:val="24"/>
          <w:szCs w:val="24"/>
        </w:rPr>
        <w:t>išsinuomojimo</w:t>
      </w:r>
      <w:r w:rsidR="008A6B7F" w:rsidRPr="00394635">
        <w:rPr>
          <w:sz w:val="24"/>
          <w:szCs w:val="24"/>
        </w:rPr>
        <w:t xml:space="preserve"> tvarkos</w:t>
      </w:r>
      <w:r w:rsidR="002C13A4" w:rsidRPr="00394635">
        <w:rPr>
          <w:sz w:val="24"/>
          <w:szCs w:val="24"/>
        </w:rPr>
        <w:t>;</w:t>
      </w:r>
    </w:p>
    <w:p w14:paraId="26F65A32" w14:textId="227A4825" w:rsidR="000F2311" w:rsidRPr="00394635" w:rsidRDefault="000F2311" w:rsidP="00624472">
      <w:pPr>
        <w:pStyle w:val="Bodytext20"/>
        <w:numPr>
          <w:ilvl w:val="1"/>
          <w:numId w:val="30"/>
        </w:numPr>
        <w:shd w:val="clear" w:color="auto" w:fill="auto"/>
        <w:tabs>
          <w:tab w:val="left" w:pos="851"/>
        </w:tabs>
        <w:spacing w:after="358" w:line="360" w:lineRule="auto"/>
        <w:ind w:firstLine="567"/>
        <w:jc w:val="both"/>
        <w:rPr>
          <w:sz w:val="24"/>
          <w:szCs w:val="24"/>
        </w:rPr>
      </w:pPr>
      <w:r w:rsidRPr="00394635">
        <w:rPr>
          <w:sz w:val="24"/>
          <w:szCs w:val="24"/>
        </w:rPr>
        <w:t xml:space="preserve">neatskleisti informacijos, susijusios su </w:t>
      </w:r>
      <w:r w:rsidR="001B350A" w:rsidRPr="00394635">
        <w:rPr>
          <w:sz w:val="24"/>
          <w:szCs w:val="24"/>
        </w:rPr>
        <w:t>NT</w:t>
      </w:r>
      <w:r w:rsidRPr="00394635">
        <w:rPr>
          <w:sz w:val="24"/>
          <w:szCs w:val="24"/>
        </w:rPr>
        <w:t xml:space="preserve"> nuomos procedūromis, jeigu jos atskleidimas prieštarauja </w:t>
      </w:r>
      <w:r w:rsidR="00A11F8F" w:rsidRPr="00394635">
        <w:rPr>
          <w:sz w:val="24"/>
          <w:szCs w:val="24"/>
        </w:rPr>
        <w:t>teisės aktams</w:t>
      </w:r>
      <w:r w:rsidRPr="00394635">
        <w:rPr>
          <w:sz w:val="24"/>
          <w:szCs w:val="24"/>
        </w:rPr>
        <w:t xml:space="preserve">, daro nuostolių </w:t>
      </w:r>
      <w:r w:rsidR="008A6B7F" w:rsidRPr="00394635">
        <w:rPr>
          <w:sz w:val="24"/>
          <w:szCs w:val="24"/>
        </w:rPr>
        <w:t>Potencialiems nuomotojams,</w:t>
      </w:r>
      <w:r w:rsidRPr="00394635">
        <w:rPr>
          <w:sz w:val="24"/>
          <w:szCs w:val="24"/>
        </w:rPr>
        <w:t xml:space="preserve"> </w:t>
      </w:r>
      <w:r w:rsidR="008A6B7F" w:rsidRPr="00394635">
        <w:rPr>
          <w:sz w:val="24"/>
          <w:szCs w:val="24"/>
        </w:rPr>
        <w:t>jų</w:t>
      </w:r>
      <w:r w:rsidRPr="00394635">
        <w:rPr>
          <w:sz w:val="24"/>
          <w:szCs w:val="24"/>
        </w:rPr>
        <w:t xml:space="preserve"> komerciniams interesams arba trukdo užtikrinti sąžiningą konkurenciją.</w:t>
      </w:r>
    </w:p>
    <w:p w14:paraId="53EF091A" w14:textId="77777777" w:rsidR="000F2311" w:rsidRPr="00394635" w:rsidRDefault="000F2311" w:rsidP="00624472">
      <w:pPr>
        <w:pStyle w:val="Heading10"/>
        <w:keepNext/>
        <w:keepLines/>
        <w:numPr>
          <w:ilvl w:val="0"/>
          <w:numId w:val="29"/>
        </w:numPr>
        <w:shd w:val="clear" w:color="auto" w:fill="auto"/>
        <w:tabs>
          <w:tab w:val="left" w:pos="2764"/>
        </w:tabs>
        <w:spacing w:before="0" w:after="292" w:line="360" w:lineRule="auto"/>
        <w:ind w:left="2280" w:firstLine="567"/>
        <w:jc w:val="both"/>
        <w:rPr>
          <w:sz w:val="24"/>
          <w:szCs w:val="24"/>
        </w:rPr>
      </w:pPr>
      <w:bookmarkStart w:id="48" w:name="_Toc70509954"/>
      <w:bookmarkStart w:id="49" w:name="_Toc70931352"/>
      <w:r w:rsidRPr="00394635">
        <w:rPr>
          <w:sz w:val="24"/>
          <w:szCs w:val="24"/>
        </w:rPr>
        <w:t>KOMISIJOS DARBO ORGANIZAVIMAS</w:t>
      </w:r>
      <w:bookmarkEnd w:id="48"/>
      <w:bookmarkEnd w:id="49"/>
    </w:p>
    <w:p w14:paraId="2D725CE2" w14:textId="4D0D520E" w:rsidR="00987824" w:rsidRPr="00394635" w:rsidRDefault="000F2311" w:rsidP="00624472">
      <w:pPr>
        <w:pStyle w:val="Bodytext20"/>
        <w:numPr>
          <w:ilvl w:val="0"/>
          <w:numId w:val="30"/>
        </w:numPr>
        <w:shd w:val="clear" w:color="auto" w:fill="auto"/>
        <w:tabs>
          <w:tab w:val="left" w:pos="426"/>
        </w:tabs>
        <w:spacing w:line="360" w:lineRule="auto"/>
        <w:ind w:firstLine="567"/>
        <w:jc w:val="both"/>
        <w:rPr>
          <w:sz w:val="24"/>
          <w:szCs w:val="24"/>
        </w:rPr>
      </w:pPr>
      <w:r w:rsidRPr="00394635">
        <w:rPr>
          <w:sz w:val="24"/>
          <w:szCs w:val="24"/>
        </w:rPr>
        <w:t>Komisija</w:t>
      </w:r>
      <w:r w:rsidR="00987824" w:rsidRPr="00394635">
        <w:rPr>
          <w:sz w:val="24"/>
          <w:szCs w:val="24"/>
        </w:rPr>
        <w:t xml:space="preserve"> sudaroma iš 3 narių</w:t>
      </w:r>
      <w:r w:rsidR="005274C6" w:rsidRPr="00394635">
        <w:rPr>
          <w:sz w:val="24"/>
          <w:szCs w:val="24"/>
        </w:rPr>
        <w:t>, kurių 1</w:t>
      </w:r>
      <w:r w:rsidR="00987824" w:rsidRPr="00394635">
        <w:rPr>
          <w:sz w:val="24"/>
          <w:szCs w:val="24"/>
        </w:rPr>
        <w:t xml:space="preserve"> atstovauja </w:t>
      </w:r>
      <w:r w:rsidR="005274C6" w:rsidRPr="00394635">
        <w:rPr>
          <w:sz w:val="24"/>
          <w:szCs w:val="24"/>
        </w:rPr>
        <w:t>S</w:t>
      </w:r>
      <w:r w:rsidR="00987824" w:rsidRPr="00394635">
        <w:rPr>
          <w:sz w:val="24"/>
          <w:szCs w:val="24"/>
        </w:rPr>
        <w:t>augos</w:t>
      </w:r>
      <w:r w:rsidR="00E415DA" w:rsidRPr="00394635">
        <w:rPr>
          <w:sz w:val="24"/>
          <w:szCs w:val="24"/>
        </w:rPr>
        <w:t xml:space="preserve"> ir prevencijos</w:t>
      </w:r>
      <w:r w:rsidR="00987824" w:rsidRPr="00394635">
        <w:rPr>
          <w:sz w:val="24"/>
          <w:szCs w:val="24"/>
        </w:rPr>
        <w:t xml:space="preserve"> </w:t>
      </w:r>
      <w:r w:rsidR="005274C6" w:rsidRPr="00394635">
        <w:rPr>
          <w:sz w:val="24"/>
          <w:szCs w:val="24"/>
        </w:rPr>
        <w:t>skyrių ir 2</w:t>
      </w:r>
      <w:r w:rsidR="00987824" w:rsidRPr="00394635">
        <w:rPr>
          <w:sz w:val="24"/>
          <w:szCs w:val="24"/>
        </w:rPr>
        <w:t xml:space="preserve"> NT skyr</w:t>
      </w:r>
      <w:r w:rsidR="005274C6" w:rsidRPr="00394635">
        <w:rPr>
          <w:sz w:val="24"/>
          <w:szCs w:val="24"/>
        </w:rPr>
        <w:t>ių</w:t>
      </w:r>
      <w:r w:rsidR="00987824" w:rsidRPr="00394635">
        <w:rPr>
          <w:sz w:val="24"/>
          <w:szCs w:val="24"/>
        </w:rPr>
        <w:t xml:space="preserve">. Papildomai į komisijos posėdžius gali būti kviečiami </w:t>
      </w:r>
      <w:r w:rsidR="00E415DA" w:rsidRPr="00394635">
        <w:rPr>
          <w:sz w:val="24"/>
          <w:szCs w:val="24"/>
        </w:rPr>
        <w:t xml:space="preserve">kiti Bendrovės darbuotojai (pvz. </w:t>
      </w:r>
      <w:r w:rsidR="00987824" w:rsidRPr="00394635">
        <w:rPr>
          <w:sz w:val="24"/>
          <w:szCs w:val="24"/>
        </w:rPr>
        <w:t>Turto nuomos poreikio iniciatoriai</w:t>
      </w:r>
      <w:r w:rsidR="00E415DA" w:rsidRPr="00394635">
        <w:rPr>
          <w:sz w:val="24"/>
          <w:szCs w:val="24"/>
        </w:rPr>
        <w:t>)</w:t>
      </w:r>
      <w:r w:rsidR="00987824" w:rsidRPr="00394635">
        <w:rPr>
          <w:sz w:val="24"/>
          <w:szCs w:val="24"/>
        </w:rPr>
        <w:t>, kurie posėdžiuose balsavimo teisės neturi.</w:t>
      </w:r>
    </w:p>
    <w:p w14:paraId="143D1B97" w14:textId="4F5BBCAC" w:rsidR="000F2311" w:rsidRPr="00394635" w:rsidRDefault="00886DBF" w:rsidP="00624472">
      <w:pPr>
        <w:pStyle w:val="Bodytext20"/>
        <w:numPr>
          <w:ilvl w:val="0"/>
          <w:numId w:val="30"/>
        </w:numPr>
        <w:shd w:val="clear" w:color="auto" w:fill="auto"/>
        <w:tabs>
          <w:tab w:val="left" w:pos="426"/>
          <w:tab w:val="left" w:pos="567"/>
          <w:tab w:val="left" w:pos="993"/>
        </w:tabs>
        <w:spacing w:line="360" w:lineRule="auto"/>
        <w:ind w:firstLine="567"/>
        <w:jc w:val="both"/>
        <w:rPr>
          <w:sz w:val="24"/>
          <w:szCs w:val="24"/>
        </w:rPr>
      </w:pPr>
      <w:r w:rsidRPr="00394635">
        <w:rPr>
          <w:sz w:val="24"/>
          <w:szCs w:val="24"/>
        </w:rPr>
        <w:t>Komisija s</w:t>
      </w:r>
      <w:r w:rsidR="000F2311" w:rsidRPr="00394635">
        <w:rPr>
          <w:sz w:val="24"/>
          <w:szCs w:val="24"/>
        </w:rPr>
        <w:t>prendimus priima posėdyje balsų dauguma, balsuojama atviru vardiniu balsavimu.</w:t>
      </w:r>
    </w:p>
    <w:p w14:paraId="07582DFA" w14:textId="3B744EE7" w:rsidR="000F2311" w:rsidRPr="00394635" w:rsidRDefault="000F2311" w:rsidP="00624472">
      <w:pPr>
        <w:pStyle w:val="Bodytext20"/>
        <w:numPr>
          <w:ilvl w:val="0"/>
          <w:numId w:val="30"/>
        </w:numPr>
        <w:shd w:val="clear" w:color="auto" w:fill="auto"/>
        <w:tabs>
          <w:tab w:val="left" w:pos="426"/>
          <w:tab w:val="left" w:pos="567"/>
          <w:tab w:val="left" w:pos="993"/>
        </w:tabs>
        <w:spacing w:line="360" w:lineRule="auto"/>
        <w:ind w:firstLine="567"/>
        <w:jc w:val="both"/>
        <w:rPr>
          <w:sz w:val="24"/>
          <w:szCs w:val="24"/>
        </w:rPr>
      </w:pPr>
      <w:r w:rsidRPr="00394635">
        <w:rPr>
          <w:sz w:val="24"/>
          <w:szCs w:val="24"/>
        </w:rPr>
        <w:t xml:space="preserve">Komisijos sprendimai įforminami protokolu, kurį pasirašo visi posėdyje dalyvavę Komisijos nariai. Posėdis yra teisėtas, jeigu jame dalyvauja </w:t>
      </w:r>
      <w:r w:rsidR="00ED71CB" w:rsidRPr="00394635">
        <w:rPr>
          <w:sz w:val="24"/>
          <w:szCs w:val="24"/>
        </w:rPr>
        <w:t>visi 3 nariai</w:t>
      </w:r>
      <w:r w:rsidR="005274C6" w:rsidRPr="00394635">
        <w:rPr>
          <w:sz w:val="24"/>
          <w:szCs w:val="24"/>
        </w:rPr>
        <w:t>.</w:t>
      </w:r>
    </w:p>
    <w:p w14:paraId="5CE8732F" w14:textId="51DC58CA" w:rsidR="000F2311" w:rsidRPr="00394635" w:rsidRDefault="000F2311" w:rsidP="00624472">
      <w:pPr>
        <w:pStyle w:val="Bodytext20"/>
        <w:numPr>
          <w:ilvl w:val="0"/>
          <w:numId w:val="30"/>
        </w:numPr>
        <w:shd w:val="clear" w:color="auto" w:fill="auto"/>
        <w:tabs>
          <w:tab w:val="left" w:pos="426"/>
          <w:tab w:val="left" w:pos="567"/>
          <w:tab w:val="left" w:pos="993"/>
        </w:tabs>
        <w:spacing w:line="360" w:lineRule="auto"/>
        <w:ind w:firstLine="567"/>
        <w:jc w:val="both"/>
        <w:rPr>
          <w:sz w:val="24"/>
          <w:szCs w:val="24"/>
        </w:rPr>
      </w:pPr>
      <w:r w:rsidRPr="00394635">
        <w:rPr>
          <w:sz w:val="24"/>
          <w:szCs w:val="24"/>
        </w:rPr>
        <w:t>Komisijos veiklai vadovauja</w:t>
      </w:r>
      <w:r w:rsidR="00ED71CB" w:rsidRPr="00394635">
        <w:rPr>
          <w:sz w:val="24"/>
          <w:szCs w:val="24"/>
        </w:rPr>
        <w:t xml:space="preserve"> ir sprendimus protokoluoja</w:t>
      </w:r>
      <w:r w:rsidRPr="00394635">
        <w:rPr>
          <w:sz w:val="24"/>
          <w:szCs w:val="24"/>
        </w:rPr>
        <w:t xml:space="preserve"> pirmininkas.</w:t>
      </w:r>
    </w:p>
    <w:p w14:paraId="0D470BFC" w14:textId="77777777" w:rsidR="0033397B" w:rsidRPr="00394635" w:rsidRDefault="0033397B" w:rsidP="00624472">
      <w:pPr>
        <w:pStyle w:val="Bodytext20"/>
        <w:shd w:val="clear" w:color="auto" w:fill="auto"/>
        <w:tabs>
          <w:tab w:val="left" w:pos="567"/>
          <w:tab w:val="left" w:pos="993"/>
        </w:tabs>
        <w:spacing w:line="360" w:lineRule="auto"/>
        <w:ind w:left="284"/>
        <w:jc w:val="both"/>
        <w:rPr>
          <w:sz w:val="24"/>
          <w:szCs w:val="24"/>
        </w:rPr>
      </w:pPr>
    </w:p>
    <w:p w14:paraId="45E3D10E" w14:textId="77777777" w:rsidR="000F2311" w:rsidRPr="00394635" w:rsidRDefault="000F2311" w:rsidP="00394635">
      <w:pPr>
        <w:pStyle w:val="Heading10"/>
        <w:keepNext/>
        <w:keepLines/>
        <w:numPr>
          <w:ilvl w:val="0"/>
          <w:numId w:val="29"/>
        </w:numPr>
        <w:shd w:val="clear" w:color="auto" w:fill="auto"/>
        <w:tabs>
          <w:tab w:val="left" w:pos="3268"/>
        </w:tabs>
        <w:spacing w:before="0" w:after="292" w:line="360" w:lineRule="auto"/>
        <w:ind w:left="2880"/>
        <w:jc w:val="both"/>
        <w:rPr>
          <w:sz w:val="24"/>
          <w:szCs w:val="24"/>
        </w:rPr>
      </w:pPr>
      <w:bookmarkStart w:id="50" w:name="bookmark5"/>
      <w:bookmarkStart w:id="51" w:name="_Toc70509955"/>
      <w:bookmarkStart w:id="52" w:name="_Toc70931353"/>
      <w:r w:rsidRPr="00394635">
        <w:rPr>
          <w:sz w:val="24"/>
          <w:szCs w:val="24"/>
        </w:rPr>
        <w:t>BAIGIAMOSIOS NUOSTATOS</w:t>
      </w:r>
      <w:bookmarkEnd w:id="50"/>
      <w:bookmarkEnd w:id="51"/>
      <w:bookmarkEnd w:id="52"/>
    </w:p>
    <w:p w14:paraId="61030E9A" w14:textId="77777777" w:rsidR="005274C6" w:rsidRPr="00394635" w:rsidRDefault="0030612D" w:rsidP="00624472">
      <w:pPr>
        <w:pStyle w:val="Bodytext20"/>
        <w:numPr>
          <w:ilvl w:val="0"/>
          <w:numId w:val="30"/>
        </w:numPr>
        <w:shd w:val="clear" w:color="auto" w:fill="auto"/>
        <w:tabs>
          <w:tab w:val="left" w:pos="851"/>
        </w:tabs>
        <w:spacing w:line="360" w:lineRule="auto"/>
        <w:ind w:firstLine="709"/>
        <w:jc w:val="both"/>
        <w:rPr>
          <w:sz w:val="24"/>
          <w:szCs w:val="24"/>
        </w:rPr>
      </w:pPr>
      <w:r w:rsidRPr="00394635">
        <w:rPr>
          <w:sz w:val="24"/>
          <w:szCs w:val="24"/>
        </w:rPr>
        <w:t>Komisija veikia iki: sprendimo ją panaikinti priėmimo</w:t>
      </w:r>
      <w:r w:rsidR="005274C6" w:rsidRPr="00394635">
        <w:rPr>
          <w:sz w:val="24"/>
          <w:szCs w:val="24"/>
        </w:rPr>
        <w:t>,</w:t>
      </w:r>
      <w:r w:rsidRPr="00394635">
        <w:rPr>
          <w:sz w:val="24"/>
          <w:szCs w:val="24"/>
        </w:rPr>
        <w:t xml:space="preserve"> iki visų jai priskirtų užduočių įvykdymo</w:t>
      </w:r>
      <w:r w:rsidR="005274C6" w:rsidRPr="00394635">
        <w:rPr>
          <w:sz w:val="24"/>
          <w:szCs w:val="24"/>
        </w:rPr>
        <w:t>,</w:t>
      </w:r>
      <w:r w:rsidRPr="00394635">
        <w:rPr>
          <w:sz w:val="24"/>
          <w:szCs w:val="24"/>
        </w:rPr>
        <w:t xml:space="preserve"> sprendimo nutraukti NT nuomos procedūras priėmimo.</w:t>
      </w:r>
      <w:r w:rsidR="000F2311" w:rsidRPr="00394635">
        <w:rPr>
          <w:sz w:val="24"/>
          <w:szCs w:val="24"/>
        </w:rPr>
        <w:t xml:space="preserve"> </w:t>
      </w:r>
    </w:p>
    <w:p w14:paraId="4FD7D07D" w14:textId="4F288855" w:rsidR="000F2311" w:rsidRPr="00394635" w:rsidRDefault="000F2311" w:rsidP="00624472">
      <w:pPr>
        <w:pStyle w:val="Bodytext20"/>
        <w:numPr>
          <w:ilvl w:val="0"/>
          <w:numId w:val="30"/>
        </w:numPr>
        <w:shd w:val="clear" w:color="auto" w:fill="auto"/>
        <w:tabs>
          <w:tab w:val="left" w:pos="851"/>
        </w:tabs>
        <w:spacing w:line="360" w:lineRule="auto"/>
        <w:ind w:firstLine="709"/>
        <w:jc w:val="both"/>
        <w:rPr>
          <w:sz w:val="24"/>
          <w:szCs w:val="24"/>
        </w:rPr>
      </w:pPr>
      <w:r w:rsidRPr="00394635">
        <w:rPr>
          <w:sz w:val="24"/>
          <w:szCs w:val="24"/>
        </w:rPr>
        <w:t>Komisija neatsako už turto nuomos sutarties sudarymą ir jos vykdymą.</w:t>
      </w:r>
    </w:p>
    <w:p w14:paraId="79FFEF9E" w14:textId="4A3299CC" w:rsidR="007B6EC5" w:rsidRPr="00394635" w:rsidRDefault="000F2311" w:rsidP="00624472">
      <w:pPr>
        <w:pStyle w:val="Bodytext20"/>
        <w:numPr>
          <w:ilvl w:val="0"/>
          <w:numId w:val="30"/>
        </w:numPr>
        <w:pBdr>
          <w:bottom w:val="single" w:sz="12" w:space="1" w:color="auto"/>
        </w:pBdr>
        <w:shd w:val="clear" w:color="auto" w:fill="auto"/>
        <w:tabs>
          <w:tab w:val="left" w:pos="851"/>
        </w:tabs>
        <w:spacing w:line="360" w:lineRule="auto"/>
        <w:ind w:firstLine="709"/>
        <w:jc w:val="both"/>
        <w:rPr>
          <w:sz w:val="24"/>
          <w:szCs w:val="24"/>
        </w:rPr>
      </w:pPr>
      <w:r w:rsidRPr="00394635">
        <w:rPr>
          <w:sz w:val="24"/>
          <w:szCs w:val="24"/>
        </w:rPr>
        <w:t>Komisijos nariai, pažeidę Vyriausybės patvirtintą tvarkos aprašą</w:t>
      </w:r>
      <w:r w:rsidR="00E415DA" w:rsidRPr="00394635">
        <w:rPr>
          <w:sz w:val="24"/>
          <w:szCs w:val="24"/>
        </w:rPr>
        <w:t xml:space="preserve"> ir/ar Tvarką</w:t>
      </w:r>
      <w:r w:rsidR="0030612D" w:rsidRPr="00394635">
        <w:rPr>
          <w:sz w:val="24"/>
          <w:szCs w:val="24"/>
        </w:rPr>
        <w:t>,</w:t>
      </w:r>
      <w:r w:rsidR="00E415DA" w:rsidRPr="00394635">
        <w:rPr>
          <w:sz w:val="24"/>
          <w:szCs w:val="24"/>
        </w:rPr>
        <w:t xml:space="preserve"> </w:t>
      </w:r>
      <w:r w:rsidRPr="00394635">
        <w:rPr>
          <w:sz w:val="24"/>
          <w:szCs w:val="24"/>
        </w:rPr>
        <w:t xml:space="preserve"> atsako </w:t>
      </w:r>
      <w:r w:rsidR="00906058" w:rsidRPr="00394635">
        <w:rPr>
          <w:sz w:val="24"/>
          <w:szCs w:val="24"/>
        </w:rPr>
        <w:t xml:space="preserve">teisės aktų </w:t>
      </w:r>
      <w:r w:rsidRPr="00394635">
        <w:rPr>
          <w:sz w:val="24"/>
          <w:szCs w:val="24"/>
        </w:rPr>
        <w:t>nustatyta tvarka.</w:t>
      </w:r>
    </w:p>
    <w:p w14:paraId="71AFB625" w14:textId="7CEBAE5C" w:rsidR="001F6430" w:rsidRDefault="001F6430" w:rsidP="007B6EC5">
      <w:pPr>
        <w:pStyle w:val="Bodytext20"/>
        <w:shd w:val="clear" w:color="auto" w:fill="auto"/>
        <w:tabs>
          <w:tab w:val="left" w:pos="851"/>
        </w:tabs>
        <w:spacing w:line="240" w:lineRule="exact"/>
        <w:jc w:val="center"/>
      </w:pPr>
    </w:p>
    <w:p w14:paraId="788D089D" w14:textId="77777777" w:rsidR="001F6430" w:rsidRDefault="001F6430" w:rsidP="007B6EC5">
      <w:pPr>
        <w:pStyle w:val="Bodytext20"/>
        <w:shd w:val="clear" w:color="auto" w:fill="auto"/>
        <w:tabs>
          <w:tab w:val="left" w:pos="851"/>
        </w:tabs>
        <w:spacing w:line="240" w:lineRule="exact"/>
        <w:jc w:val="center"/>
      </w:pPr>
    </w:p>
    <w:p w14:paraId="2CE64B0D" w14:textId="77777777" w:rsidR="00E56552" w:rsidRDefault="00E56552" w:rsidP="00E56552">
      <w:pPr>
        <w:spacing w:after="160" w:line="259" w:lineRule="auto"/>
        <w:ind w:left="0" w:firstLine="0"/>
        <w:jc w:val="center"/>
        <w:rPr>
          <w:b/>
          <w:bCs/>
        </w:rPr>
      </w:pPr>
    </w:p>
    <w:p w14:paraId="3726BBCB" w14:textId="77777777" w:rsidR="00E56552" w:rsidRDefault="00E56552" w:rsidP="00E56552">
      <w:pPr>
        <w:spacing w:after="160" w:line="259" w:lineRule="auto"/>
        <w:ind w:left="0" w:firstLine="0"/>
        <w:jc w:val="center"/>
        <w:rPr>
          <w:b/>
          <w:bCs/>
        </w:rPr>
        <w:sectPr w:rsidR="00E56552" w:rsidSect="004F5B00">
          <w:pgSz w:w="12240" w:h="15840" w:code="1"/>
          <w:pgMar w:top="125" w:right="567" w:bottom="1134" w:left="1701" w:header="68" w:footer="113" w:gutter="0"/>
          <w:cols w:space="720"/>
          <w:docGrid w:linePitch="360"/>
        </w:sectPr>
      </w:pPr>
    </w:p>
    <w:p w14:paraId="7545A3BC" w14:textId="78602662" w:rsidR="009347C1" w:rsidRDefault="00217EB5" w:rsidP="00217EB5">
      <w:pPr>
        <w:keepNext/>
        <w:jc w:val="right"/>
        <w:outlineLvl w:val="0"/>
        <w:rPr>
          <w:b/>
          <w:iCs/>
        </w:rPr>
      </w:pPr>
      <w:bookmarkStart w:id="53" w:name="_Toc70931354"/>
      <w:r>
        <w:rPr>
          <w:b/>
          <w:iCs/>
        </w:rPr>
        <w:lastRenderedPageBreak/>
        <w:t>Priedas Nr. 2</w:t>
      </w:r>
      <w:bookmarkEnd w:id="53"/>
    </w:p>
    <w:p w14:paraId="69AEDA5B" w14:textId="77777777" w:rsidR="00217EB5" w:rsidRDefault="00217EB5" w:rsidP="009347C1">
      <w:pPr>
        <w:keepNext/>
        <w:jc w:val="center"/>
        <w:outlineLvl w:val="0"/>
        <w:rPr>
          <w:b/>
          <w:iCs/>
        </w:rPr>
      </w:pPr>
    </w:p>
    <w:p w14:paraId="3F365361" w14:textId="1BAD7D5B" w:rsidR="009347C1" w:rsidRPr="00E337EF" w:rsidRDefault="009347C1" w:rsidP="009347C1">
      <w:pPr>
        <w:keepNext/>
        <w:jc w:val="center"/>
        <w:outlineLvl w:val="0"/>
        <w:rPr>
          <w:b/>
          <w:iCs/>
        </w:rPr>
      </w:pPr>
      <w:bookmarkStart w:id="54" w:name="_Toc70509957"/>
      <w:bookmarkStart w:id="55" w:name="_Toc70931355"/>
      <w:r w:rsidRPr="00E337EF">
        <w:rPr>
          <w:b/>
          <w:iCs/>
        </w:rPr>
        <w:t>DERYBŲ PROTOKOLAS (PAVYZDYS)</w:t>
      </w:r>
      <w:bookmarkEnd w:id="54"/>
      <w:bookmarkEnd w:id="55"/>
    </w:p>
    <w:p w14:paraId="222984AF" w14:textId="73FBCE24" w:rsidR="009347C1" w:rsidRDefault="009347C1" w:rsidP="009347C1">
      <w:pPr>
        <w:rPr>
          <w:sz w:val="20"/>
          <w:szCs w:val="20"/>
        </w:rPr>
      </w:pPr>
    </w:p>
    <w:p w14:paraId="1E20294D" w14:textId="77777777" w:rsidR="00217EB5" w:rsidRPr="00E337EF" w:rsidRDefault="00217EB5" w:rsidP="009347C1">
      <w:pPr>
        <w:rPr>
          <w:sz w:val="20"/>
          <w:szCs w:val="20"/>
        </w:rPr>
      </w:pPr>
    </w:p>
    <w:p w14:paraId="2DD3FC40" w14:textId="67718E75" w:rsidR="009347C1" w:rsidRPr="00CE040F" w:rsidRDefault="00E56552" w:rsidP="009347C1">
      <w:pPr>
        <w:rPr>
          <w:i/>
          <w:sz w:val="22"/>
          <w:szCs w:val="22"/>
        </w:rPr>
      </w:pPr>
      <w:r w:rsidRPr="00CE040F">
        <w:rPr>
          <w:sz w:val="22"/>
          <w:szCs w:val="22"/>
        </w:rPr>
        <w:t xml:space="preserve">Patalpų nuomos </w:t>
      </w:r>
      <w:r w:rsidR="009347C1" w:rsidRPr="00CE040F">
        <w:rPr>
          <w:sz w:val="22"/>
          <w:szCs w:val="22"/>
        </w:rPr>
        <w:t>procedūr</w:t>
      </w:r>
      <w:r w:rsidRPr="00CE040F">
        <w:rPr>
          <w:sz w:val="22"/>
          <w:szCs w:val="22"/>
        </w:rPr>
        <w:t>os</w:t>
      </w:r>
      <w:r w:rsidR="009347C1" w:rsidRPr="00CE040F">
        <w:rPr>
          <w:sz w:val="22"/>
          <w:szCs w:val="22"/>
        </w:rPr>
        <w:t xml:space="preserve"> pavadinimas:  neskelbiamos supaprastintos derybos dėl  </w:t>
      </w:r>
    </w:p>
    <w:p w14:paraId="3880F273" w14:textId="7965FCDB" w:rsidR="009347C1" w:rsidRPr="00CE040F" w:rsidRDefault="009347C1" w:rsidP="009347C1">
      <w:pPr>
        <w:rPr>
          <w:sz w:val="22"/>
          <w:szCs w:val="22"/>
        </w:rPr>
      </w:pPr>
    </w:p>
    <w:p w14:paraId="58A24389" w14:textId="77777777" w:rsidR="00E56552" w:rsidRPr="00CE040F" w:rsidRDefault="00E56552" w:rsidP="009347C1">
      <w:pPr>
        <w:rPr>
          <w:sz w:val="22"/>
          <w:szCs w:val="22"/>
        </w:rPr>
      </w:pPr>
    </w:p>
    <w:p w14:paraId="45E1FF64" w14:textId="52DD29F1" w:rsidR="009347C1" w:rsidRPr="00CE040F" w:rsidRDefault="009347C1" w:rsidP="009347C1">
      <w:pPr>
        <w:rPr>
          <w:sz w:val="22"/>
          <w:szCs w:val="22"/>
        </w:rPr>
      </w:pPr>
      <w:r w:rsidRPr="00CE040F">
        <w:rPr>
          <w:sz w:val="22"/>
          <w:szCs w:val="22"/>
        </w:rPr>
        <w:t xml:space="preserve">Pirmininkas: </w:t>
      </w:r>
    </w:p>
    <w:p w14:paraId="099EDA85" w14:textId="77777777" w:rsidR="00217EB5" w:rsidRPr="00CE040F" w:rsidRDefault="00217EB5" w:rsidP="009347C1">
      <w:pPr>
        <w:rPr>
          <w:sz w:val="22"/>
          <w:szCs w:val="22"/>
        </w:rPr>
      </w:pPr>
    </w:p>
    <w:p w14:paraId="0A0F8276" w14:textId="77777777" w:rsidR="009347C1" w:rsidRPr="00CE040F" w:rsidRDefault="009347C1" w:rsidP="009347C1">
      <w:pPr>
        <w:rPr>
          <w:i/>
          <w:sz w:val="22"/>
          <w:szCs w:val="22"/>
        </w:rPr>
      </w:pPr>
      <w:r w:rsidRPr="00CE040F">
        <w:rPr>
          <w:sz w:val="22"/>
          <w:szCs w:val="22"/>
        </w:rPr>
        <w:t>Tiekėjo atstovas:</w:t>
      </w:r>
      <w:r w:rsidRPr="00CE040F">
        <w:rPr>
          <w:i/>
          <w:sz w:val="22"/>
          <w:szCs w:val="22"/>
        </w:rPr>
        <w:t xml:space="preserve"> _________________________</w:t>
      </w:r>
    </w:p>
    <w:p w14:paraId="100CA843" w14:textId="77777777" w:rsidR="009347C1" w:rsidRPr="00CE040F" w:rsidRDefault="009347C1" w:rsidP="009347C1">
      <w:pPr>
        <w:rPr>
          <w:sz w:val="22"/>
          <w:szCs w:val="22"/>
        </w:rPr>
      </w:pPr>
    </w:p>
    <w:p w14:paraId="509FB914" w14:textId="64BE22AE" w:rsidR="009347C1" w:rsidRPr="00CE040F" w:rsidRDefault="009347C1" w:rsidP="009347C1">
      <w:pPr>
        <w:rPr>
          <w:i/>
          <w:sz w:val="22"/>
          <w:szCs w:val="22"/>
        </w:rPr>
      </w:pPr>
      <w:r w:rsidRPr="00CE040F">
        <w:rPr>
          <w:sz w:val="22"/>
          <w:szCs w:val="22"/>
        </w:rPr>
        <w:t>Derybų objektas:</w:t>
      </w:r>
      <w:r w:rsidRPr="00CE040F">
        <w:rPr>
          <w:i/>
          <w:sz w:val="22"/>
          <w:szCs w:val="22"/>
        </w:rPr>
        <w:t xml:space="preserve"> </w:t>
      </w:r>
      <w:r w:rsidRPr="00CE040F">
        <w:rPr>
          <w:iCs/>
          <w:sz w:val="22"/>
          <w:szCs w:val="22"/>
        </w:rPr>
        <w:t>(</w:t>
      </w:r>
      <w:r w:rsidR="00E56552" w:rsidRPr="00CE040F">
        <w:rPr>
          <w:iCs/>
          <w:sz w:val="22"/>
          <w:szCs w:val="22"/>
        </w:rPr>
        <w:t>Patalpų nuoma</w:t>
      </w:r>
      <w:r w:rsidR="00217EB5" w:rsidRPr="00CE040F">
        <w:rPr>
          <w:iCs/>
          <w:sz w:val="22"/>
          <w:szCs w:val="22"/>
        </w:rPr>
        <w:t xml:space="preserve">                                       </w:t>
      </w:r>
      <w:r w:rsidR="00E56552" w:rsidRPr="00CE040F">
        <w:rPr>
          <w:iCs/>
          <w:sz w:val="22"/>
          <w:szCs w:val="22"/>
        </w:rPr>
        <w:t xml:space="preserve"> </w:t>
      </w:r>
      <w:r w:rsidRPr="00CE040F">
        <w:rPr>
          <w:iCs/>
          <w:sz w:val="22"/>
          <w:szCs w:val="22"/>
        </w:rPr>
        <w:t>.</w:t>
      </w:r>
    </w:p>
    <w:p w14:paraId="1A8C0A96" w14:textId="77777777" w:rsidR="009347C1" w:rsidRPr="00CE040F" w:rsidRDefault="009347C1" w:rsidP="009347C1">
      <w:pPr>
        <w:ind w:left="720"/>
        <w:rPr>
          <w:i/>
          <w:sz w:val="22"/>
          <w:szCs w:val="22"/>
        </w:rPr>
      </w:pPr>
    </w:p>
    <w:p w14:paraId="097ED990" w14:textId="77777777" w:rsidR="009347C1" w:rsidRPr="00CE040F" w:rsidRDefault="009347C1" w:rsidP="009347C1">
      <w:pPr>
        <w:rPr>
          <w:b/>
          <w:iCs/>
          <w:sz w:val="22"/>
          <w:szCs w:val="22"/>
        </w:rPr>
      </w:pPr>
      <w:r w:rsidRPr="00CE040F">
        <w:rPr>
          <w:b/>
          <w:iCs/>
          <w:sz w:val="22"/>
          <w:szCs w:val="22"/>
        </w:rPr>
        <w:t>Tiekėjo siūlomos sąlygos:</w:t>
      </w:r>
    </w:p>
    <w:p w14:paraId="626D1E36" w14:textId="77777777" w:rsidR="009347C1" w:rsidRPr="00CE040F" w:rsidRDefault="009347C1" w:rsidP="009347C1">
      <w:pPr>
        <w:rPr>
          <w:sz w:val="22"/>
          <w:szCs w:val="22"/>
        </w:rPr>
      </w:pPr>
      <w:r w:rsidRPr="00CE040F">
        <w:rPr>
          <w:i/>
          <w:sz w:val="22"/>
          <w:szCs w:val="22"/>
        </w:rPr>
        <w:t>-</w:t>
      </w:r>
      <w:r w:rsidRPr="00CE040F">
        <w:rPr>
          <w:sz w:val="22"/>
          <w:szCs w:val="22"/>
        </w:rPr>
        <w:t>kaina:</w:t>
      </w:r>
    </w:p>
    <w:p w14:paraId="0F2CE09A" w14:textId="77777777" w:rsidR="009347C1" w:rsidRPr="00CE040F" w:rsidRDefault="009347C1" w:rsidP="009347C1">
      <w:pPr>
        <w:widowControl w:val="0"/>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4"/>
        <w:gridCol w:w="2879"/>
        <w:gridCol w:w="1541"/>
        <w:gridCol w:w="1439"/>
        <w:gridCol w:w="1561"/>
        <w:gridCol w:w="1378"/>
      </w:tblGrid>
      <w:tr w:rsidR="009347C1" w:rsidRPr="00CE040F" w14:paraId="338A6282" w14:textId="77777777" w:rsidTr="001B350A">
        <w:trPr>
          <w:trHeight w:val="859"/>
          <w:tblHeader/>
          <w:jc w:val="center"/>
        </w:trPr>
        <w:tc>
          <w:tcPr>
            <w:tcW w:w="570" w:type="dxa"/>
            <w:vAlign w:val="center"/>
          </w:tcPr>
          <w:p w14:paraId="47B12566" w14:textId="77777777" w:rsidR="009347C1" w:rsidRPr="00CE040F" w:rsidRDefault="009347C1" w:rsidP="001B350A">
            <w:pPr>
              <w:jc w:val="center"/>
              <w:rPr>
                <w:b/>
                <w:bCs/>
                <w:sz w:val="22"/>
                <w:szCs w:val="22"/>
                <w:lang w:eastAsia="lt-LT"/>
              </w:rPr>
            </w:pPr>
            <w:r w:rsidRPr="00CE040F">
              <w:rPr>
                <w:b/>
                <w:bCs/>
                <w:sz w:val="22"/>
                <w:szCs w:val="22"/>
                <w:lang w:eastAsia="lt-LT"/>
              </w:rPr>
              <w:t>Eil. Nr.</w:t>
            </w:r>
          </w:p>
        </w:tc>
        <w:tc>
          <w:tcPr>
            <w:tcW w:w="3876" w:type="dxa"/>
            <w:vAlign w:val="center"/>
          </w:tcPr>
          <w:p w14:paraId="71F48F65" w14:textId="77777777" w:rsidR="009347C1" w:rsidRPr="00CE040F" w:rsidRDefault="009347C1" w:rsidP="001B350A">
            <w:pPr>
              <w:jc w:val="center"/>
              <w:rPr>
                <w:b/>
                <w:bCs/>
                <w:sz w:val="22"/>
                <w:szCs w:val="22"/>
                <w:lang w:eastAsia="lt-LT"/>
              </w:rPr>
            </w:pPr>
            <w:r w:rsidRPr="00CE040F">
              <w:rPr>
                <w:b/>
                <w:bCs/>
                <w:sz w:val="22"/>
                <w:szCs w:val="22"/>
                <w:lang w:eastAsia="lt-LT"/>
              </w:rPr>
              <w:t>Paslaugos pavadinimas</w:t>
            </w:r>
          </w:p>
        </w:tc>
        <w:tc>
          <w:tcPr>
            <w:tcW w:w="1259" w:type="dxa"/>
            <w:vAlign w:val="center"/>
          </w:tcPr>
          <w:p w14:paraId="4E2E119F" w14:textId="77777777" w:rsidR="009347C1" w:rsidRPr="00CE040F" w:rsidRDefault="009347C1" w:rsidP="001B350A">
            <w:pPr>
              <w:jc w:val="center"/>
              <w:rPr>
                <w:b/>
                <w:bCs/>
                <w:sz w:val="22"/>
                <w:szCs w:val="22"/>
                <w:lang w:eastAsia="lt-LT"/>
              </w:rPr>
            </w:pPr>
            <w:r w:rsidRPr="00CE040F">
              <w:rPr>
                <w:b/>
                <w:bCs/>
                <w:sz w:val="22"/>
                <w:szCs w:val="22"/>
                <w:lang w:eastAsia="lt-LT"/>
              </w:rPr>
              <w:t>Mato vienetas</w:t>
            </w:r>
          </w:p>
        </w:tc>
        <w:tc>
          <w:tcPr>
            <w:tcW w:w="1235" w:type="dxa"/>
            <w:vAlign w:val="center"/>
          </w:tcPr>
          <w:p w14:paraId="5866EB62" w14:textId="77777777" w:rsidR="009347C1" w:rsidRPr="00CE040F" w:rsidRDefault="009347C1" w:rsidP="001B350A">
            <w:pPr>
              <w:jc w:val="center"/>
              <w:rPr>
                <w:b/>
                <w:bCs/>
                <w:sz w:val="22"/>
                <w:szCs w:val="22"/>
                <w:lang w:eastAsia="lt-LT"/>
              </w:rPr>
            </w:pPr>
            <w:r w:rsidRPr="00CE040F">
              <w:rPr>
                <w:b/>
                <w:bCs/>
                <w:sz w:val="22"/>
                <w:szCs w:val="22"/>
                <w:lang w:eastAsia="lt-LT"/>
              </w:rPr>
              <w:t>Kiekis</w:t>
            </w:r>
          </w:p>
        </w:tc>
        <w:tc>
          <w:tcPr>
            <w:tcW w:w="1419" w:type="dxa"/>
            <w:vAlign w:val="center"/>
          </w:tcPr>
          <w:p w14:paraId="7F60FAA5" w14:textId="77777777" w:rsidR="009347C1" w:rsidRPr="00CE040F" w:rsidRDefault="009347C1" w:rsidP="001B350A">
            <w:pPr>
              <w:jc w:val="center"/>
              <w:rPr>
                <w:b/>
                <w:bCs/>
                <w:sz w:val="22"/>
                <w:szCs w:val="22"/>
                <w:lang w:eastAsia="lt-LT"/>
              </w:rPr>
            </w:pPr>
            <w:r w:rsidRPr="00CE040F">
              <w:rPr>
                <w:b/>
                <w:bCs/>
                <w:sz w:val="22"/>
                <w:szCs w:val="22"/>
                <w:lang w:eastAsia="lt-LT"/>
              </w:rPr>
              <w:t xml:space="preserve">Vieneto </w:t>
            </w:r>
          </w:p>
          <w:p w14:paraId="467C894C" w14:textId="77777777" w:rsidR="009347C1" w:rsidRPr="00CE040F" w:rsidRDefault="009347C1" w:rsidP="001B350A">
            <w:pPr>
              <w:jc w:val="center"/>
              <w:rPr>
                <w:b/>
                <w:bCs/>
                <w:sz w:val="22"/>
                <w:szCs w:val="22"/>
                <w:lang w:eastAsia="lt-LT"/>
              </w:rPr>
            </w:pPr>
            <w:r w:rsidRPr="00CE040F">
              <w:rPr>
                <w:b/>
                <w:bCs/>
                <w:sz w:val="22"/>
                <w:szCs w:val="22"/>
                <w:lang w:eastAsia="lt-LT"/>
              </w:rPr>
              <w:t>kaina Eur</w:t>
            </w:r>
          </w:p>
          <w:p w14:paraId="32ABFE1B" w14:textId="77777777" w:rsidR="009347C1" w:rsidRPr="00CE040F" w:rsidRDefault="009347C1" w:rsidP="001B350A">
            <w:pPr>
              <w:jc w:val="center"/>
              <w:rPr>
                <w:b/>
                <w:bCs/>
                <w:sz w:val="22"/>
                <w:szCs w:val="22"/>
                <w:lang w:eastAsia="lt-LT"/>
              </w:rPr>
            </w:pPr>
            <w:r w:rsidRPr="00CE040F">
              <w:rPr>
                <w:b/>
                <w:bCs/>
                <w:sz w:val="22"/>
                <w:szCs w:val="22"/>
                <w:lang w:eastAsia="lt-LT"/>
              </w:rPr>
              <w:t>be PVM</w:t>
            </w:r>
          </w:p>
        </w:tc>
        <w:tc>
          <w:tcPr>
            <w:tcW w:w="1270" w:type="dxa"/>
            <w:vAlign w:val="center"/>
          </w:tcPr>
          <w:p w14:paraId="0B400EF4" w14:textId="77777777" w:rsidR="009347C1" w:rsidRPr="00CE040F" w:rsidRDefault="009347C1" w:rsidP="001B350A">
            <w:pPr>
              <w:jc w:val="center"/>
              <w:rPr>
                <w:b/>
                <w:bCs/>
                <w:sz w:val="22"/>
                <w:szCs w:val="22"/>
                <w:lang w:eastAsia="lt-LT"/>
              </w:rPr>
            </w:pPr>
            <w:r w:rsidRPr="00CE040F">
              <w:rPr>
                <w:b/>
                <w:bCs/>
                <w:sz w:val="22"/>
                <w:szCs w:val="22"/>
                <w:lang w:eastAsia="lt-LT"/>
              </w:rPr>
              <w:t>Suma Eur be PVM</w:t>
            </w:r>
          </w:p>
        </w:tc>
      </w:tr>
      <w:tr w:rsidR="009347C1" w:rsidRPr="00CE040F" w14:paraId="386577B0" w14:textId="77777777" w:rsidTr="001B350A">
        <w:trPr>
          <w:trHeight w:val="381"/>
          <w:jc w:val="center"/>
        </w:trPr>
        <w:tc>
          <w:tcPr>
            <w:tcW w:w="570" w:type="dxa"/>
            <w:vAlign w:val="center"/>
          </w:tcPr>
          <w:p w14:paraId="5EF1F416" w14:textId="77777777" w:rsidR="009347C1" w:rsidRPr="00CE040F" w:rsidRDefault="009347C1" w:rsidP="001B350A">
            <w:pPr>
              <w:ind w:left="-30"/>
              <w:jc w:val="center"/>
              <w:rPr>
                <w:sz w:val="22"/>
                <w:szCs w:val="22"/>
                <w:lang w:eastAsia="lt-LT"/>
              </w:rPr>
            </w:pPr>
            <w:r w:rsidRPr="00CE040F">
              <w:rPr>
                <w:sz w:val="22"/>
                <w:szCs w:val="22"/>
                <w:lang w:eastAsia="lt-LT"/>
              </w:rPr>
              <w:t>1.</w:t>
            </w:r>
          </w:p>
        </w:tc>
        <w:tc>
          <w:tcPr>
            <w:tcW w:w="3876" w:type="dxa"/>
            <w:vAlign w:val="center"/>
          </w:tcPr>
          <w:p w14:paraId="032DC830" w14:textId="04BFBF58" w:rsidR="009347C1" w:rsidRPr="00CE040F" w:rsidRDefault="00217EB5" w:rsidP="00217EB5">
            <w:pPr>
              <w:ind w:left="0" w:hanging="28"/>
              <w:jc w:val="left"/>
              <w:rPr>
                <w:sz w:val="22"/>
                <w:szCs w:val="22"/>
                <w:lang w:eastAsia="lt-LT"/>
              </w:rPr>
            </w:pPr>
            <w:r w:rsidRPr="00CE040F">
              <w:rPr>
                <w:sz w:val="22"/>
                <w:szCs w:val="22"/>
                <w:lang w:eastAsia="lt-LT"/>
              </w:rPr>
              <w:t xml:space="preserve">Patalpų nuoma </w:t>
            </w:r>
          </w:p>
        </w:tc>
        <w:tc>
          <w:tcPr>
            <w:tcW w:w="1259" w:type="dxa"/>
            <w:vAlign w:val="center"/>
          </w:tcPr>
          <w:p w14:paraId="0E6584E6" w14:textId="77777777" w:rsidR="009347C1" w:rsidRPr="00CE040F" w:rsidRDefault="009347C1" w:rsidP="001B350A">
            <w:pPr>
              <w:jc w:val="center"/>
              <w:rPr>
                <w:sz w:val="22"/>
                <w:szCs w:val="22"/>
                <w:lang w:eastAsia="lt-LT"/>
              </w:rPr>
            </w:pPr>
            <w:r w:rsidRPr="00CE040F">
              <w:rPr>
                <w:sz w:val="22"/>
                <w:szCs w:val="22"/>
                <w:lang w:eastAsia="lt-LT"/>
              </w:rPr>
              <w:t>mėn.</w:t>
            </w:r>
          </w:p>
        </w:tc>
        <w:tc>
          <w:tcPr>
            <w:tcW w:w="1235" w:type="dxa"/>
            <w:vAlign w:val="center"/>
          </w:tcPr>
          <w:p w14:paraId="67A82C85" w14:textId="0EEDBDFD" w:rsidR="009347C1" w:rsidRPr="00CE040F" w:rsidRDefault="009347C1" w:rsidP="001B350A">
            <w:pPr>
              <w:spacing w:before="60" w:after="60"/>
              <w:jc w:val="center"/>
              <w:rPr>
                <w:sz w:val="22"/>
                <w:szCs w:val="22"/>
                <w:lang w:eastAsia="lt-LT"/>
              </w:rPr>
            </w:pPr>
          </w:p>
        </w:tc>
        <w:tc>
          <w:tcPr>
            <w:tcW w:w="1419" w:type="dxa"/>
            <w:vAlign w:val="center"/>
          </w:tcPr>
          <w:p w14:paraId="39C0C74E" w14:textId="429437E4" w:rsidR="009347C1" w:rsidRPr="00CE040F" w:rsidRDefault="009347C1" w:rsidP="001B350A">
            <w:pPr>
              <w:spacing w:before="60" w:after="60"/>
              <w:jc w:val="center"/>
              <w:rPr>
                <w:sz w:val="22"/>
                <w:szCs w:val="22"/>
                <w:lang w:eastAsia="lt-LT"/>
              </w:rPr>
            </w:pPr>
          </w:p>
        </w:tc>
        <w:tc>
          <w:tcPr>
            <w:tcW w:w="1270" w:type="dxa"/>
            <w:vAlign w:val="center"/>
          </w:tcPr>
          <w:p w14:paraId="33AABEC6" w14:textId="519E579E" w:rsidR="009347C1" w:rsidRPr="00CE040F" w:rsidRDefault="009347C1" w:rsidP="001B350A">
            <w:pPr>
              <w:spacing w:before="60" w:after="60"/>
              <w:jc w:val="center"/>
              <w:rPr>
                <w:sz w:val="22"/>
                <w:szCs w:val="22"/>
                <w:lang w:eastAsia="lt-LT"/>
              </w:rPr>
            </w:pPr>
          </w:p>
        </w:tc>
      </w:tr>
      <w:tr w:rsidR="00217EB5" w:rsidRPr="00CE040F" w14:paraId="09855B41" w14:textId="77777777" w:rsidTr="001B350A">
        <w:trPr>
          <w:trHeight w:val="381"/>
          <w:jc w:val="center"/>
        </w:trPr>
        <w:tc>
          <w:tcPr>
            <w:tcW w:w="570" w:type="dxa"/>
            <w:vAlign w:val="center"/>
          </w:tcPr>
          <w:p w14:paraId="4E4468AE" w14:textId="3DFADD7C" w:rsidR="00217EB5" w:rsidRPr="00CE040F" w:rsidRDefault="00217EB5" w:rsidP="001B350A">
            <w:pPr>
              <w:ind w:left="-30"/>
              <w:jc w:val="center"/>
              <w:rPr>
                <w:sz w:val="22"/>
                <w:szCs w:val="22"/>
                <w:lang w:eastAsia="lt-LT"/>
              </w:rPr>
            </w:pPr>
            <w:r w:rsidRPr="00CE040F">
              <w:rPr>
                <w:sz w:val="22"/>
                <w:szCs w:val="22"/>
                <w:lang w:eastAsia="lt-LT"/>
              </w:rPr>
              <w:t>2.</w:t>
            </w:r>
          </w:p>
        </w:tc>
        <w:tc>
          <w:tcPr>
            <w:tcW w:w="3876" w:type="dxa"/>
            <w:vAlign w:val="center"/>
          </w:tcPr>
          <w:p w14:paraId="3170B1AE" w14:textId="119987C8" w:rsidR="00217EB5" w:rsidRPr="00CE040F" w:rsidRDefault="00217EB5" w:rsidP="00217EB5">
            <w:pPr>
              <w:ind w:left="0" w:hanging="28"/>
              <w:jc w:val="left"/>
              <w:rPr>
                <w:sz w:val="22"/>
                <w:szCs w:val="22"/>
              </w:rPr>
            </w:pPr>
            <w:r w:rsidRPr="00CE040F">
              <w:rPr>
                <w:sz w:val="22"/>
                <w:szCs w:val="22"/>
              </w:rPr>
              <w:t>Komunaliniai mokesčiai</w:t>
            </w:r>
          </w:p>
        </w:tc>
        <w:tc>
          <w:tcPr>
            <w:tcW w:w="1259" w:type="dxa"/>
            <w:vAlign w:val="center"/>
          </w:tcPr>
          <w:p w14:paraId="4B5D2B37" w14:textId="77777777" w:rsidR="00217EB5" w:rsidRPr="00CE040F" w:rsidRDefault="00217EB5" w:rsidP="001B350A">
            <w:pPr>
              <w:jc w:val="center"/>
              <w:rPr>
                <w:sz w:val="22"/>
                <w:szCs w:val="22"/>
                <w:lang w:eastAsia="lt-LT"/>
              </w:rPr>
            </w:pPr>
          </w:p>
        </w:tc>
        <w:tc>
          <w:tcPr>
            <w:tcW w:w="1235" w:type="dxa"/>
            <w:vAlign w:val="center"/>
          </w:tcPr>
          <w:p w14:paraId="504FB000" w14:textId="77777777" w:rsidR="00217EB5" w:rsidRPr="00CE040F" w:rsidRDefault="00217EB5" w:rsidP="001B350A">
            <w:pPr>
              <w:spacing w:before="60" w:after="60"/>
              <w:jc w:val="center"/>
              <w:rPr>
                <w:sz w:val="22"/>
                <w:szCs w:val="22"/>
                <w:lang w:eastAsia="lt-LT"/>
              </w:rPr>
            </w:pPr>
          </w:p>
        </w:tc>
        <w:tc>
          <w:tcPr>
            <w:tcW w:w="1419" w:type="dxa"/>
            <w:vAlign w:val="center"/>
          </w:tcPr>
          <w:p w14:paraId="1C1FD3BB" w14:textId="77777777" w:rsidR="00217EB5" w:rsidRPr="00CE040F" w:rsidRDefault="00217EB5" w:rsidP="001B350A">
            <w:pPr>
              <w:spacing w:before="60" w:after="60"/>
              <w:jc w:val="center"/>
              <w:rPr>
                <w:sz w:val="22"/>
                <w:szCs w:val="22"/>
                <w:lang w:eastAsia="lt-LT"/>
              </w:rPr>
            </w:pPr>
          </w:p>
        </w:tc>
        <w:tc>
          <w:tcPr>
            <w:tcW w:w="1270" w:type="dxa"/>
            <w:vAlign w:val="center"/>
          </w:tcPr>
          <w:p w14:paraId="0C0A7DB6" w14:textId="77777777" w:rsidR="00217EB5" w:rsidRPr="00CE040F" w:rsidRDefault="00217EB5" w:rsidP="001B350A">
            <w:pPr>
              <w:spacing w:before="60" w:after="60"/>
              <w:jc w:val="center"/>
              <w:rPr>
                <w:sz w:val="22"/>
                <w:szCs w:val="22"/>
                <w:lang w:eastAsia="lt-LT"/>
              </w:rPr>
            </w:pPr>
          </w:p>
        </w:tc>
      </w:tr>
      <w:tr w:rsidR="00217EB5" w:rsidRPr="00CE040F" w14:paraId="5C191849" w14:textId="77777777" w:rsidTr="001B350A">
        <w:trPr>
          <w:trHeight w:val="381"/>
          <w:jc w:val="center"/>
        </w:trPr>
        <w:tc>
          <w:tcPr>
            <w:tcW w:w="570" w:type="dxa"/>
            <w:vAlign w:val="center"/>
          </w:tcPr>
          <w:p w14:paraId="46FCE96F" w14:textId="60E35E96" w:rsidR="00217EB5" w:rsidRPr="00CE040F" w:rsidRDefault="00217EB5" w:rsidP="001B350A">
            <w:pPr>
              <w:ind w:left="-30"/>
              <w:jc w:val="center"/>
              <w:rPr>
                <w:sz w:val="22"/>
                <w:szCs w:val="22"/>
                <w:lang w:eastAsia="lt-LT"/>
              </w:rPr>
            </w:pPr>
            <w:r w:rsidRPr="00CE040F">
              <w:rPr>
                <w:sz w:val="22"/>
                <w:szCs w:val="22"/>
                <w:lang w:eastAsia="lt-LT"/>
              </w:rPr>
              <w:t>3.</w:t>
            </w:r>
          </w:p>
        </w:tc>
        <w:tc>
          <w:tcPr>
            <w:tcW w:w="3876" w:type="dxa"/>
            <w:vAlign w:val="center"/>
          </w:tcPr>
          <w:p w14:paraId="6F941639" w14:textId="77777777" w:rsidR="00217EB5" w:rsidRPr="00CE040F" w:rsidRDefault="00217EB5" w:rsidP="00217EB5">
            <w:pPr>
              <w:ind w:left="0" w:hanging="28"/>
              <w:jc w:val="left"/>
              <w:rPr>
                <w:sz w:val="22"/>
                <w:szCs w:val="22"/>
              </w:rPr>
            </w:pPr>
          </w:p>
        </w:tc>
        <w:tc>
          <w:tcPr>
            <w:tcW w:w="1259" w:type="dxa"/>
            <w:vAlign w:val="center"/>
          </w:tcPr>
          <w:p w14:paraId="1F256CD0" w14:textId="77777777" w:rsidR="00217EB5" w:rsidRPr="00CE040F" w:rsidRDefault="00217EB5" w:rsidP="001B350A">
            <w:pPr>
              <w:jc w:val="center"/>
              <w:rPr>
                <w:sz w:val="22"/>
                <w:szCs w:val="22"/>
                <w:lang w:eastAsia="lt-LT"/>
              </w:rPr>
            </w:pPr>
          </w:p>
        </w:tc>
        <w:tc>
          <w:tcPr>
            <w:tcW w:w="1235" w:type="dxa"/>
            <w:vAlign w:val="center"/>
          </w:tcPr>
          <w:p w14:paraId="79CC34CF" w14:textId="77777777" w:rsidR="00217EB5" w:rsidRPr="00CE040F" w:rsidRDefault="00217EB5" w:rsidP="001B350A">
            <w:pPr>
              <w:spacing w:before="60" w:after="60"/>
              <w:jc w:val="center"/>
              <w:rPr>
                <w:sz w:val="22"/>
                <w:szCs w:val="22"/>
                <w:lang w:eastAsia="lt-LT"/>
              </w:rPr>
            </w:pPr>
          </w:p>
        </w:tc>
        <w:tc>
          <w:tcPr>
            <w:tcW w:w="1419" w:type="dxa"/>
            <w:vAlign w:val="center"/>
          </w:tcPr>
          <w:p w14:paraId="2A12F3D1" w14:textId="77777777" w:rsidR="00217EB5" w:rsidRPr="00CE040F" w:rsidRDefault="00217EB5" w:rsidP="001B350A">
            <w:pPr>
              <w:spacing w:before="60" w:after="60"/>
              <w:jc w:val="center"/>
              <w:rPr>
                <w:sz w:val="22"/>
                <w:szCs w:val="22"/>
                <w:lang w:eastAsia="lt-LT"/>
              </w:rPr>
            </w:pPr>
          </w:p>
        </w:tc>
        <w:tc>
          <w:tcPr>
            <w:tcW w:w="1270" w:type="dxa"/>
            <w:vAlign w:val="center"/>
          </w:tcPr>
          <w:p w14:paraId="34207444" w14:textId="77777777" w:rsidR="00217EB5" w:rsidRPr="00CE040F" w:rsidRDefault="00217EB5" w:rsidP="001B350A">
            <w:pPr>
              <w:spacing w:before="60" w:after="60"/>
              <w:jc w:val="center"/>
              <w:rPr>
                <w:sz w:val="22"/>
                <w:szCs w:val="22"/>
                <w:lang w:eastAsia="lt-LT"/>
              </w:rPr>
            </w:pPr>
          </w:p>
        </w:tc>
      </w:tr>
      <w:tr w:rsidR="009347C1" w:rsidRPr="00CE040F" w14:paraId="40D5E81B" w14:textId="77777777" w:rsidTr="001B350A">
        <w:trPr>
          <w:trHeight w:val="381"/>
          <w:jc w:val="center"/>
        </w:trPr>
        <w:tc>
          <w:tcPr>
            <w:tcW w:w="8359" w:type="dxa"/>
            <w:gridSpan w:val="5"/>
            <w:vAlign w:val="center"/>
          </w:tcPr>
          <w:p w14:paraId="27AD78E6" w14:textId="77777777" w:rsidR="009347C1" w:rsidRPr="00CE040F" w:rsidRDefault="009347C1" w:rsidP="001B350A">
            <w:pPr>
              <w:spacing w:before="60" w:after="60"/>
              <w:jc w:val="right"/>
              <w:rPr>
                <w:b/>
                <w:bCs/>
                <w:sz w:val="22"/>
                <w:szCs w:val="22"/>
                <w:lang w:eastAsia="lt-LT"/>
              </w:rPr>
            </w:pPr>
            <w:r w:rsidRPr="00CE040F">
              <w:rPr>
                <w:b/>
                <w:bCs/>
                <w:sz w:val="22"/>
                <w:szCs w:val="22"/>
                <w:lang w:eastAsia="lt-LT"/>
              </w:rPr>
              <w:t>Bendra pasiūlymo kaina EUR be PVM:</w:t>
            </w:r>
          </w:p>
        </w:tc>
        <w:tc>
          <w:tcPr>
            <w:tcW w:w="1270" w:type="dxa"/>
            <w:vAlign w:val="center"/>
          </w:tcPr>
          <w:p w14:paraId="4503E0DA" w14:textId="4B310A75" w:rsidR="009347C1" w:rsidRPr="00CE040F" w:rsidRDefault="009347C1" w:rsidP="00217EB5">
            <w:pPr>
              <w:spacing w:before="60" w:after="60"/>
              <w:ind w:left="166" w:hanging="141"/>
              <w:jc w:val="right"/>
              <w:rPr>
                <w:sz w:val="22"/>
                <w:szCs w:val="22"/>
                <w:lang w:eastAsia="lt-LT"/>
              </w:rPr>
            </w:pPr>
          </w:p>
        </w:tc>
      </w:tr>
      <w:tr w:rsidR="009347C1" w:rsidRPr="00CE040F" w14:paraId="6EED9516" w14:textId="77777777" w:rsidTr="001B350A">
        <w:trPr>
          <w:trHeight w:val="381"/>
          <w:jc w:val="center"/>
        </w:trPr>
        <w:tc>
          <w:tcPr>
            <w:tcW w:w="8359" w:type="dxa"/>
            <w:gridSpan w:val="5"/>
            <w:vAlign w:val="center"/>
          </w:tcPr>
          <w:p w14:paraId="693636A3" w14:textId="77777777" w:rsidR="009347C1" w:rsidRPr="00CE040F" w:rsidRDefault="009347C1" w:rsidP="001B350A">
            <w:pPr>
              <w:spacing w:before="60" w:after="60"/>
              <w:jc w:val="right"/>
              <w:rPr>
                <w:b/>
                <w:bCs/>
                <w:sz w:val="22"/>
                <w:szCs w:val="22"/>
                <w:lang w:eastAsia="lt-LT"/>
              </w:rPr>
            </w:pPr>
            <w:r w:rsidRPr="00CE040F">
              <w:rPr>
                <w:b/>
                <w:bCs/>
                <w:sz w:val="22"/>
                <w:szCs w:val="22"/>
                <w:lang w:eastAsia="lt-LT"/>
              </w:rPr>
              <w:t>PVM (21%):</w:t>
            </w:r>
          </w:p>
        </w:tc>
        <w:tc>
          <w:tcPr>
            <w:tcW w:w="1270" w:type="dxa"/>
            <w:vAlign w:val="center"/>
          </w:tcPr>
          <w:p w14:paraId="5FDAFB75" w14:textId="336B022C" w:rsidR="009347C1" w:rsidRPr="00CE040F" w:rsidRDefault="009347C1" w:rsidP="001B350A">
            <w:pPr>
              <w:spacing w:before="60" w:after="60"/>
              <w:jc w:val="right"/>
              <w:rPr>
                <w:sz w:val="22"/>
                <w:szCs w:val="22"/>
                <w:lang w:eastAsia="lt-LT"/>
              </w:rPr>
            </w:pPr>
          </w:p>
        </w:tc>
      </w:tr>
      <w:tr w:rsidR="009347C1" w:rsidRPr="00CE040F" w14:paraId="2ACD7C75" w14:textId="77777777" w:rsidTr="001B350A">
        <w:trPr>
          <w:trHeight w:val="381"/>
          <w:jc w:val="center"/>
        </w:trPr>
        <w:tc>
          <w:tcPr>
            <w:tcW w:w="8359" w:type="dxa"/>
            <w:gridSpan w:val="5"/>
            <w:vAlign w:val="center"/>
          </w:tcPr>
          <w:p w14:paraId="2B7D682D" w14:textId="77777777" w:rsidR="009347C1" w:rsidRPr="00CE040F" w:rsidRDefault="009347C1" w:rsidP="001B350A">
            <w:pPr>
              <w:spacing w:before="60" w:after="60"/>
              <w:jc w:val="right"/>
              <w:rPr>
                <w:b/>
                <w:bCs/>
                <w:sz w:val="22"/>
                <w:szCs w:val="22"/>
                <w:lang w:eastAsia="lt-LT"/>
              </w:rPr>
            </w:pPr>
            <w:r w:rsidRPr="00CE040F">
              <w:rPr>
                <w:b/>
                <w:bCs/>
                <w:sz w:val="22"/>
                <w:szCs w:val="22"/>
                <w:lang w:eastAsia="lt-LT"/>
              </w:rPr>
              <w:t>Bendra pasiūlymo kaina EUR su PVM:</w:t>
            </w:r>
          </w:p>
        </w:tc>
        <w:tc>
          <w:tcPr>
            <w:tcW w:w="1270" w:type="dxa"/>
            <w:vAlign w:val="center"/>
          </w:tcPr>
          <w:p w14:paraId="05125181" w14:textId="2B3F1965" w:rsidR="009347C1" w:rsidRPr="00CE040F" w:rsidRDefault="009347C1" w:rsidP="001B350A">
            <w:pPr>
              <w:spacing w:before="60" w:after="60"/>
              <w:jc w:val="right"/>
              <w:rPr>
                <w:sz w:val="22"/>
                <w:szCs w:val="22"/>
                <w:lang w:eastAsia="lt-LT"/>
              </w:rPr>
            </w:pPr>
          </w:p>
        </w:tc>
      </w:tr>
    </w:tbl>
    <w:p w14:paraId="282C6FFE" w14:textId="77777777" w:rsidR="009347C1" w:rsidRPr="00CE040F" w:rsidRDefault="009347C1" w:rsidP="009347C1">
      <w:pPr>
        <w:rPr>
          <w:i/>
          <w:sz w:val="22"/>
          <w:szCs w:val="22"/>
        </w:rPr>
      </w:pPr>
    </w:p>
    <w:p w14:paraId="4BD134CC" w14:textId="0871CCAD" w:rsidR="009347C1" w:rsidRPr="00CE040F" w:rsidRDefault="00E30153" w:rsidP="009347C1">
      <w:pPr>
        <w:rPr>
          <w:b/>
          <w:iCs/>
          <w:sz w:val="22"/>
          <w:szCs w:val="22"/>
        </w:rPr>
      </w:pPr>
      <w:r>
        <w:rPr>
          <w:b/>
          <w:iCs/>
          <w:sz w:val="22"/>
          <w:szCs w:val="22"/>
        </w:rPr>
        <w:t>Potencialaus Nuomotojo</w:t>
      </w:r>
      <w:r w:rsidR="009347C1" w:rsidRPr="00CE040F">
        <w:rPr>
          <w:b/>
          <w:iCs/>
          <w:sz w:val="22"/>
          <w:szCs w:val="22"/>
        </w:rPr>
        <w:t xml:space="preserve"> siūlomos sąlygos:</w:t>
      </w:r>
    </w:p>
    <w:p w14:paraId="33E34190" w14:textId="77777777" w:rsidR="009347C1" w:rsidRPr="00CE040F" w:rsidRDefault="009347C1" w:rsidP="009347C1">
      <w:pPr>
        <w:rPr>
          <w:iCs/>
          <w:sz w:val="22"/>
          <w:szCs w:val="22"/>
        </w:rPr>
      </w:pPr>
      <w:r w:rsidRPr="00CE040F">
        <w:rPr>
          <w:iCs/>
          <w:sz w:val="22"/>
          <w:szCs w:val="22"/>
        </w:rPr>
        <w:t>-mažinti paslaugų kainą</w:t>
      </w:r>
    </w:p>
    <w:p w14:paraId="305707C8" w14:textId="77777777" w:rsidR="009347C1" w:rsidRPr="00CE040F" w:rsidRDefault="009347C1" w:rsidP="009347C1">
      <w:pPr>
        <w:rPr>
          <w:b/>
          <w:iCs/>
          <w:sz w:val="22"/>
          <w:szCs w:val="22"/>
        </w:rPr>
      </w:pPr>
    </w:p>
    <w:p w14:paraId="15D24EAA" w14:textId="77777777" w:rsidR="009347C1" w:rsidRPr="00CE040F" w:rsidRDefault="009347C1" w:rsidP="009347C1">
      <w:pPr>
        <w:rPr>
          <w:b/>
          <w:iCs/>
          <w:sz w:val="22"/>
          <w:szCs w:val="22"/>
        </w:rPr>
      </w:pPr>
      <w:r w:rsidRPr="00CE040F">
        <w:rPr>
          <w:b/>
          <w:iCs/>
          <w:sz w:val="22"/>
          <w:szCs w:val="22"/>
        </w:rPr>
        <w:t>Derybų rezultatai:</w:t>
      </w:r>
    </w:p>
    <w:p w14:paraId="40207C6A" w14:textId="2E31DD3C" w:rsidR="009347C1" w:rsidRPr="00CE040F" w:rsidRDefault="009347C1" w:rsidP="009347C1">
      <w:pPr>
        <w:rPr>
          <w:iCs/>
          <w:sz w:val="22"/>
          <w:szCs w:val="22"/>
        </w:rPr>
      </w:pPr>
      <w:r w:rsidRPr="00CE040F">
        <w:rPr>
          <w:iCs/>
          <w:sz w:val="22"/>
          <w:szCs w:val="22"/>
        </w:rPr>
        <w:t>-kaina:</w:t>
      </w:r>
    </w:p>
    <w:p w14:paraId="4A01141F" w14:textId="77777777" w:rsidR="00217EB5" w:rsidRPr="00217EB5" w:rsidRDefault="00217EB5" w:rsidP="009347C1">
      <w:pPr>
        <w:rPr>
          <w:iCs/>
        </w:rPr>
      </w:pPr>
    </w:p>
    <w:p w14:paraId="09A2DEA9" w14:textId="77777777" w:rsidR="009347C1" w:rsidRDefault="009347C1" w:rsidP="005C4F63">
      <w:pPr>
        <w:ind w:left="0" w:firstLine="0"/>
      </w:pPr>
    </w:p>
    <w:p w14:paraId="274A4EE7" w14:textId="46D58318" w:rsidR="009347C1" w:rsidRDefault="009347C1">
      <w:pPr>
        <w:spacing w:after="160" w:line="259" w:lineRule="auto"/>
        <w:ind w:left="0" w:firstLine="0"/>
        <w:jc w:val="left"/>
        <w:rPr>
          <w:b/>
          <w:bCs/>
        </w:rPr>
      </w:pPr>
    </w:p>
    <w:p w14:paraId="0813067D" w14:textId="77777777" w:rsidR="00CE040F" w:rsidRDefault="00CE040F">
      <w:pPr>
        <w:spacing w:after="160" w:line="259" w:lineRule="auto"/>
        <w:ind w:left="0" w:firstLine="0"/>
        <w:jc w:val="left"/>
        <w:rPr>
          <w:b/>
          <w:bCs/>
        </w:rPr>
      </w:pPr>
    </w:p>
    <w:p w14:paraId="5AC8BA50" w14:textId="77777777" w:rsidR="00CE040F" w:rsidRDefault="00CE040F" w:rsidP="00CE040F">
      <w:pPr>
        <w:tabs>
          <w:tab w:val="left" w:pos="284"/>
          <w:tab w:val="left" w:pos="993"/>
        </w:tabs>
        <w:spacing w:line="360" w:lineRule="auto"/>
        <w:ind w:left="0" w:firstLine="0"/>
        <w:contextualSpacing/>
        <w:rPr>
          <w:b/>
          <w:bCs/>
        </w:rPr>
      </w:pPr>
    </w:p>
    <w:p w14:paraId="623893D6" w14:textId="77777777" w:rsidR="00CE040F" w:rsidRDefault="00CE040F" w:rsidP="00CE040F">
      <w:pPr>
        <w:tabs>
          <w:tab w:val="left" w:pos="284"/>
          <w:tab w:val="left" w:pos="993"/>
        </w:tabs>
        <w:spacing w:line="360" w:lineRule="auto"/>
        <w:ind w:left="0" w:firstLine="0"/>
        <w:contextualSpacing/>
        <w:rPr>
          <w:b/>
          <w:bCs/>
        </w:rPr>
      </w:pPr>
    </w:p>
    <w:p w14:paraId="3A4DD5FE" w14:textId="77777777" w:rsidR="00CE040F" w:rsidRDefault="00CE040F" w:rsidP="00CE040F">
      <w:pPr>
        <w:tabs>
          <w:tab w:val="left" w:pos="284"/>
          <w:tab w:val="left" w:pos="993"/>
        </w:tabs>
        <w:spacing w:line="360" w:lineRule="auto"/>
        <w:ind w:left="0" w:firstLine="0"/>
        <w:contextualSpacing/>
        <w:rPr>
          <w:b/>
          <w:bCs/>
        </w:rPr>
      </w:pPr>
    </w:p>
    <w:p w14:paraId="4551D0B1" w14:textId="2F8C7413" w:rsidR="00BA131E" w:rsidRPr="00CE040F" w:rsidRDefault="00BA131E" w:rsidP="00CE040F">
      <w:pPr>
        <w:tabs>
          <w:tab w:val="left" w:pos="284"/>
          <w:tab w:val="left" w:pos="993"/>
        </w:tabs>
        <w:spacing w:line="360" w:lineRule="auto"/>
        <w:ind w:left="0" w:firstLine="0"/>
        <w:contextualSpacing/>
        <w:jc w:val="center"/>
        <w:rPr>
          <w:b/>
          <w:bCs/>
        </w:rPr>
      </w:pPr>
      <w:r w:rsidRPr="00CE040F">
        <w:rPr>
          <w:b/>
          <w:bCs/>
        </w:rPr>
        <w:lastRenderedPageBreak/>
        <w:t>Keitimų lapas</w:t>
      </w:r>
    </w:p>
    <w:p w14:paraId="14CAE705" w14:textId="77777777" w:rsidR="00BA131E" w:rsidRPr="00BA131E" w:rsidRDefault="00BA131E" w:rsidP="009C02CE">
      <w:pPr>
        <w:pStyle w:val="Sraopastraipa"/>
        <w:tabs>
          <w:tab w:val="left" w:pos="284"/>
          <w:tab w:val="left" w:pos="993"/>
        </w:tabs>
        <w:spacing w:line="360" w:lineRule="auto"/>
        <w:ind w:left="0" w:firstLine="0"/>
        <w:contextualSpacing/>
        <w:jc w:val="center"/>
        <w:rPr>
          <w:b/>
          <w:bCs/>
        </w:rPr>
      </w:pPr>
    </w:p>
    <w:tbl>
      <w:tblPr>
        <w:tblStyle w:val="TableGrid1"/>
        <w:tblW w:w="0" w:type="auto"/>
        <w:tblInd w:w="-572" w:type="dxa"/>
        <w:tblLook w:val="04A0" w:firstRow="1" w:lastRow="0" w:firstColumn="1" w:lastColumn="0" w:noHBand="0" w:noVBand="1"/>
      </w:tblPr>
      <w:tblGrid>
        <w:gridCol w:w="570"/>
        <w:gridCol w:w="1417"/>
        <w:gridCol w:w="2179"/>
        <w:gridCol w:w="1064"/>
        <w:gridCol w:w="1761"/>
        <w:gridCol w:w="1098"/>
        <w:gridCol w:w="1098"/>
        <w:gridCol w:w="1158"/>
      </w:tblGrid>
      <w:tr w:rsidR="009C02CE" w:rsidRPr="00BA131E" w14:paraId="39E4D741" w14:textId="77777777" w:rsidTr="009C02CE">
        <w:tc>
          <w:tcPr>
            <w:tcW w:w="570" w:type="dxa"/>
          </w:tcPr>
          <w:p w14:paraId="1876D10B" w14:textId="0DF03F31" w:rsidR="00BA131E" w:rsidRPr="00BA131E" w:rsidRDefault="00BA131E" w:rsidP="00BA131E">
            <w:pPr>
              <w:ind w:left="0" w:firstLine="0"/>
              <w:jc w:val="center"/>
              <w:rPr>
                <w:b/>
              </w:rPr>
            </w:pPr>
            <w:r w:rsidRPr="00BA131E">
              <w:rPr>
                <w:b/>
              </w:rPr>
              <w:t>Ei</w:t>
            </w:r>
            <w:r w:rsidR="009C02CE">
              <w:rPr>
                <w:b/>
              </w:rPr>
              <w:t>l</w:t>
            </w:r>
            <w:r w:rsidRPr="00BA131E">
              <w:rPr>
                <w:b/>
              </w:rPr>
              <w:t>. Nr.</w:t>
            </w:r>
          </w:p>
        </w:tc>
        <w:tc>
          <w:tcPr>
            <w:tcW w:w="1273" w:type="dxa"/>
          </w:tcPr>
          <w:p w14:paraId="213E4700" w14:textId="77777777" w:rsidR="00BA131E" w:rsidRPr="00BA131E" w:rsidRDefault="00BA131E" w:rsidP="00BA131E">
            <w:pPr>
              <w:ind w:left="0" w:firstLine="0"/>
              <w:jc w:val="center"/>
              <w:rPr>
                <w:b/>
              </w:rPr>
            </w:pPr>
            <w:r w:rsidRPr="00BA131E">
              <w:rPr>
                <w:b/>
              </w:rPr>
              <w:t>Dokumento žymuo</w:t>
            </w:r>
          </w:p>
        </w:tc>
        <w:tc>
          <w:tcPr>
            <w:tcW w:w="2179" w:type="dxa"/>
          </w:tcPr>
          <w:p w14:paraId="6D3680B9" w14:textId="77777777" w:rsidR="00BA131E" w:rsidRPr="00BA131E" w:rsidRDefault="00BA131E" w:rsidP="00BA131E">
            <w:pPr>
              <w:ind w:left="0" w:firstLine="0"/>
              <w:jc w:val="center"/>
              <w:rPr>
                <w:b/>
              </w:rPr>
            </w:pPr>
            <w:r w:rsidRPr="00BA131E">
              <w:rPr>
                <w:b/>
              </w:rPr>
              <w:t>Leidimas</w:t>
            </w:r>
          </w:p>
        </w:tc>
        <w:tc>
          <w:tcPr>
            <w:tcW w:w="1064" w:type="dxa"/>
            <w:vAlign w:val="center"/>
          </w:tcPr>
          <w:p w14:paraId="5EF51C1C" w14:textId="77777777" w:rsidR="00BA131E" w:rsidRPr="00BA131E" w:rsidRDefault="00BA131E" w:rsidP="00BA131E">
            <w:pPr>
              <w:ind w:left="0" w:firstLine="0"/>
              <w:jc w:val="center"/>
              <w:rPr>
                <w:b/>
              </w:rPr>
            </w:pPr>
            <w:r w:rsidRPr="00BA131E">
              <w:rPr>
                <w:b/>
              </w:rPr>
              <w:t>Skyrius,</w:t>
            </w:r>
          </w:p>
          <w:p w14:paraId="7C445561" w14:textId="77777777" w:rsidR="00BA131E" w:rsidRPr="00BA131E" w:rsidRDefault="00BA131E" w:rsidP="00BA131E">
            <w:pPr>
              <w:ind w:left="0" w:firstLine="0"/>
              <w:jc w:val="center"/>
              <w:rPr>
                <w:b/>
              </w:rPr>
            </w:pPr>
            <w:r w:rsidRPr="00BA131E">
              <w:rPr>
                <w:b/>
              </w:rPr>
              <w:t>puslapis</w:t>
            </w:r>
          </w:p>
        </w:tc>
        <w:tc>
          <w:tcPr>
            <w:tcW w:w="1761" w:type="dxa"/>
          </w:tcPr>
          <w:p w14:paraId="648C6A10" w14:textId="77777777" w:rsidR="00BA131E" w:rsidRPr="00BA131E" w:rsidRDefault="00BA131E" w:rsidP="00BA131E">
            <w:pPr>
              <w:ind w:left="0" w:firstLine="0"/>
              <w:jc w:val="center"/>
              <w:rPr>
                <w:b/>
              </w:rPr>
            </w:pPr>
            <w:r w:rsidRPr="00BA131E">
              <w:rPr>
                <w:b/>
              </w:rPr>
              <w:t>Keitimo aprašymas</w:t>
            </w:r>
          </w:p>
        </w:tc>
        <w:tc>
          <w:tcPr>
            <w:tcW w:w="1098" w:type="dxa"/>
          </w:tcPr>
          <w:p w14:paraId="79CDE384" w14:textId="77777777" w:rsidR="00BA131E" w:rsidRPr="00BA131E" w:rsidRDefault="00BA131E" w:rsidP="00BA131E">
            <w:pPr>
              <w:ind w:left="0" w:firstLine="0"/>
              <w:jc w:val="center"/>
              <w:rPr>
                <w:b/>
              </w:rPr>
            </w:pPr>
            <w:r w:rsidRPr="00BA131E">
              <w:rPr>
                <w:b/>
              </w:rPr>
              <w:t>Keitimo data</w:t>
            </w:r>
          </w:p>
        </w:tc>
        <w:tc>
          <w:tcPr>
            <w:tcW w:w="1098" w:type="dxa"/>
          </w:tcPr>
          <w:p w14:paraId="6A9E3AE2" w14:textId="77777777" w:rsidR="00BA131E" w:rsidRPr="00BA131E" w:rsidRDefault="00BA131E" w:rsidP="00BA131E">
            <w:pPr>
              <w:ind w:left="0" w:firstLine="0"/>
              <w:jc w:val="center"/>
              <w:rPr>
                <w:b/>
              </w:rPr>
            </w:pPr>
            <w:r w:rsidRPr="00BA131E">
              <w:rPr>
                <w:b/>
              </w:rPr>
              <w:t>Keitimą atliko</w:t>
            </w:r>
          </w:p>
        </w:tc>
        <w:tc>
          <w:tcPr>
            <w:tcW w:w="1158" w:type="dxa"/>
          </w:tcPr>
          <w:p w14:paraId="5345DAB9" w14:textId="77777777" w:rsidR="00BA131E" w:rsidRPr="00BA131E" w:rsidRDefault="00BA131E" w:rsidP="00BA131E">
            <w:pPr>
              <w:ind w:left="0" w:firstLine="0"/>
              <w:jc w:val="center"/>
              <w:rPr>
                <w:b/>
              </w:rPr>
            </w:pPr>
            <w:r w:rsidRPr="00BA131E">
              <w:rPr>
                <w:b/>
              </w:rPr>
              <w:t>Pastabos</w:t>
            </w:r>
          </w:p>
        </w:tc>
      </w:tr>
      <w:tr w:rsidR="009C02CE" w:rsidRPr="00BA131E" w14:paraId="5D359115" w14:textId="77777777" w:rsidTr="009C02CE">
        <w:tc>
          <w:tcPr>
            <w:tcW w:w="570" w:type="dxa"/>
          </w:tcPr>
          <w:p w14:paraId="1B22AF9C" w14:textId="77777777" w:rsidR="00BA131E" w:rsidRPr="00BA131E" w:rsidRDefault="00BA131E" w:rsidP="00BA131E">
            <w:pPr>
              <w:ind w:left="0" w:firstLine="0"/>
              <w:jc w:val="center"/>
            </w:pPr>
          </w:p>
        </w:tc>
        <w:tc>
          <w:tcPr>
            <w:tcW w:w="1273" w:type="dxa"/>
          </w:tcPr>
          <w:p w14:paraId="1CB7A2BB" w14:textId="77777777" w:rsidR="00BA131E" w:rsidRPr="00BA131E" w:rsidRDefault="00BA131E" w:rsidP="00BA131E">
            <w:pPr>
              <w:ind w:left="0" w:firstLine="0"/>
              <w:jc w:val="center"/>
            </w:pPr>
          </w:p>
        </w:tc>
        <w:tc>
          <w:tcPr>
            <w:tcW w:w="2179" w:type="dxa"/>
          </w:tcPr>
          <w:p w14:paraId="4BEA961B" w14:textId="77777777" w:rsidR="00BA131E" w:rsidRPr="00BA131E" w:rsidRDefault="00BA131E" w:rsidP="00BA131E">
            <w:pPr>
              <w:ind w:left="0" w:firstLine="0"/>
              <w:jc w:val="center"/>
            </w:pPr>
          </w:p>
        </w:tc>
        <w:tc>
          <w:tcPr>
            <w:tcW w:w="1064" w:type="dxa"/>
          </w:tcPr>
          <w:p w14:paraId="018D702A" w14:textId="77777777" w:rsidR="00BA131E" w:rsidRPr="00BA131E" w:rsidRDefault="00BA131E" w:rsidP="00BA131E">
            <w:pPr>
              <w:ind w:left="0" w:firstLine="0"/>
              <w:jc w:val="center"/>
            </w:pPr>
          </w:p>
        </w:tc>
        <w:tc>
          <w:tcPr>
            <w:tcW w:w="1761" w:type="dxa"/>
          </w:tcPr>
          <w:p w14:paraId="2A14B361" w14:textId="77777777" w:rsidR="00BA131E" w:rsidRPr="00BA131E" w:rsidRDefault="00BA131E" w:rsidP="00BA131E">
            <w:pPr>
              <w:ind w:left="0" w:firstLine="0"/>
              <w:jc w:val="center"/>
            </w:pPr>
          </w:p>
        </w:tc>
        <w:tc>
          <w:tcPr>
            <w:tcW w:w="1098" w:type="dxa"/>
          </w:tcPr>
          <w:p w14:paraId="77326BF3" w14:textId="77777777" w:rsidR="00BA131E" w:rsidRPr="00BA131E" w:rsidRDefault="00BA131E" w:rsidP="00BA131E">
            <w:pPr>
              <w:ind w:left="0" w:firstLine="0"/>
              <w:jc w:val="center"/>
            </w:pPr>
          </w:p>
        </w:tc>
        <w:tc>
          <w:tcPr>
            <w:tcW w:w="1098" w:type="dxa"/>
          </w:tcPr>
          <w:p w14:paraId="64643B34" w14:textId="77777777" w:rsidR="00BA131E" w:rsidRPr="00BA131E" w:rsidRDefault="00BA131E" w:rsidP="00BA131E">
            <w:pPr>
              <w:ind w:left="0" w:firstLine="0"/>
              <w:jc w:val="center"/>
            </w:pPr>
          </w:p>
        </w:tc>
        <w:tc>
          <w:tcPr>
            <w:tcW w:w="1158" w:type="dxa"/>
          </w:tcPr>
          <w:p w14:paraId="74402E1A" w14:textId="77777777" w:rsidR="00BA131E" w:rsidRPr="00BA131E" w:rsidRDefault="00BA131E" w:rsidP="00BA131E">
            <w:pPr>
              <w:ind w:left="0" w:firstLine="0"/>
              <w:jc w:val="center"/>
            </w:pPr>
          </w:p>
        </w:tc>
      </w:tr>
      <w:tr w:rsidR="009C02CE" w:rsidRPr="00BA131E" w14:paraId="04FFD13C" w14:textId="77777777" w:rsidTr="009C02CE">
        <w:tc>
          <w:tcPr>
            <w:tcW w:w="570" w:type="dxa"/>
          </w:tcPr>
          <w:p w14:paraId="6B0BB35C" w14:textId="77777777" w:rsidR="00BA131E" w:rsidRPr="00BA131E" w:rsidRDefault="00BA131E" w:rsidP="00BA131E">
            <w:pPr>
              <w:ind w:left="0" w:firstLine="0"/>
              <w:jc w:val="center"/>
            </w:pPr>
          </w:p>
        </w:tc>
        <w:tc>
          <w:tcPr>
            <w:tcW w:w="1273" w:type="dxa"/>
          </w:tcPr>
          <w:p w14:paraId="3AECBD5E" w14:textId="77777777" w:rsidR="00BA131E" w:rsidRPr="00BA131E" w:rsidRDefault="00BA131E" w:rsidP="00BA131E">
            <w:pPr>
              <w:ind w:left="0" w:firstLine="0"/>
              <w:jc w:val="center"/>
            </w:pPr>
          </w:p>
        </w:tc>
        <w:tc>
          <w:tcPr>
            <w:tcW w:w="2179" w:type="dxa"/>
          </w:tcPr>
          <w:p w14:paraId="27299D2F" w14:textId="77777777" w:rsidR="00BA131E" w:rsidRPr="00BA131E" w:rsidRDefault="00BA131E" w:rsidP="00BA131E">
            <w:pPr>
              <w:ind w:left="0" w:firstLine="0"/>
              <w:jc w:val="center"/>
            </w:pPr>
          </w:p>
        </w:tc>
        <w:tc>
          <w:tcPr>
            <w:tcW w:w="1064" w:type="dxa"/>
          </w:tcPr>
          <w:p w14:paraId="027FEC58" w14:textId="77777777" w:rsidR="00BA131E" w:rsidRPr="00BA131E" w:rsidRDefault="00BA131E" w:rsidP="00BA131E">
            <w:pPr>
              <w:ind w:left="0" w:firstLine="0"/>
              <w:jc w:val="center"/>
            </w:pPr>
          </w:p>
        </w:tc>
        <w:tc>
          <w:tcPr>
            <w:tcW w:w="1761" w:type="dxa"/>
          </w:tcPr>
          <w:p w14:paraId="009A9E66" w14:textId="77777777" w:rsidR="00BA131E" w:rsidRPr="00BA131E" w:rsidRDefault="00BA131E" w:rsidP="00BA131E">
            <w:pPr>
              <w:ind w:left="0" w:firstLine="0"/>
              <w:jc w:val="center"/>
            </w:pPr>
          </w:p>
        </w:tc>
        <w:tc>
          <w:tcPr>
            <w:tcW w:w="1098" w:type="dxa"/>
          </w:tcPr>
          <w:p w14:paraId="46BB6BE6" w14:textId="77777777" w:rsidR="00BA131E" w:rsidRPr="00BA131E" w:rsidRDefault="00BA131E" w:rsidP="00BA131E">
            <w:pPr>
              <w:ind w:left="0" w:firstLine="0"/>
              <w:jc w:val="center"/>
            </w:pPr>
          </w:p>
        </w:tc>
        <w:tc>
          <w:tcPr>
            <w:tcW w:w="1098" w:type="dxa"/>
          </w:tcPr>
          <w:p w14:paraId="1F2733E9" w14:textId="77777777" w:rsidR="00BA131E" w:rsidRPr="00BA131E" w:rsidRDefault="00BA131E" w:rsidP="00BA131E">
            <w:pPr>
              <w:ind w:left="0" w:firstLine="0"/>
              <w:jc w:val="center"/>
            </w:pPr>
          </w:p>
        </w:tc>
        <w:tc>
          <w:tcPr>
            <w:tcW w:w="1158" w:type="dxa"/>
          </w:tcPr>
          <w:p w14:paraId="3DFF44D1" w14:textId="77777777" w:rsidR="00BA131E" w:rsidRPr="00BA131E" w:rsidRDefault="00BA131E" w:rsidP="00BA131E">
            <w:pPr>
              <w:ind w:left="0" w:firstLine="0"/>
              <w:jc w:val="center"/>
            </w:pPr>
          </w:p>
        </w:tc>
      </w:tr>
      <w:tr w:rsidR="009C02CE" w:rsidRPr="00BA131E" w14:paraId="7A66DA84" w14:textId="77777777" w:rsidTr="009C02CE">
        <w:tc>
          <w:tcPr>
            <w:tcW w:w="570" w:type="dxa"/>
          </w:tcPr>
          <w:p w14:paraId="650A8CF6" w14:textId="77777777" w:rsidR="00BA131E" w:rsidRPr="00BA131E" w:rsidRDefault="00BA131E" w:rsidP="00BA131E">
            <w:pPr>
              <w:ind w:left="0" w:firstLine="0"/>
              <w:jc w:val="center"/>
            </w:pPr>
          </w:p>
        </w:tc>
        <w:tc>
          <w:tcPr>
            <w:tcW w:w="1273" w:type="dxa"/>
          </w:tcPr>
          <w:p w14:paraId="60CEB2F9" w14:textId="77777777" w:rsidR="00BA131E" w:rsidRPr="00BA131E" w:rsidRDefault="00BA131E" w:rsidP="00BA131E">
            <w:pPr>
              <w:ind w:left="0" w:firstLine="0"/>
              <w:jc w:val="center"/>
            </w:pPr>
          </w:p>
        </w:tc>
        <w:tc>
          <w:tcPr>
            <w:tcW w:w="2179" w:type="dxa"/>
          </w:tcPr>
          <w:p w14:paraId="74B4F317" w14:textId="77777777" w:rsidR="00BA131E" w:rsidRPr="00BA131E" w:rsidRDefault="00BA131E" w:rsidP="00BA131E">
            <w:pPr>
              <w:ind w:left="0" w:firstLine="0"/>
              <w:jc w:val="center"/>
            </w:pPr>
          </w:p>
        </w:tc>
        <w:tc>
          <w:tcPr>
            <w:tcW w:w="1064" w:type="dxa"/>
          </w:tcPr>
          <w:p w14:paraId="5CDEA420" w14:textId="77777777" w:rsidR="00BA131E" w:rsidRPr="00BA131E" w:rsidRDefault="00BA131E" w:rsidP="00BA131E">
            <w:pPr>
              <w:ind w:left="0" w:firstLine="0"/>
              <w:jc w:val="center"/>
            </w:pPr>
          </w:p>
        </w:tc>
        <w:tc>
          <w:tcPr>
            <w:tcW w:w="1761" w:type="dxa"/>
          </w:tcPr>
          <w:p w14:paraId="644B59AE" w14:textId="77777777" w:rsidR="00BA131E" w:rsidRPr="00BA131E" w:rsidRDefault="00BA131E" w:rsidP="00BA131E">
            <w:pPr>
              <w:ind w:left="0" w:firstLine="0"/>
              <w:jc w:val="center"/>
            </w:pPr>
          </w:p>
        </w:tc>
        <w:tc>
          <w:tcPr>
            <w:tcW w:w="1098" w:type="dxa"/>
          </w:tcPr>
          <w:p w14:paraId="39BC644B" w14:textId="77777777" w:rsidR="00BA131E" w:rsidRPr="00BA131E" w:rsidRDefault="00BA131E" w:rsidP="00BA131E">
            <w:pPr>
              <w:ind w:left="0" w:firstLine="0"/>
              <w:jc w:val="center"/>
            </w:pPr>
          </w:p>
        </w:tc>
        <w:tc>
          <w:tcPr>
            <w:tcW w:w="1098" w:type="dxa"/>
          </w:tcPr>
          <w:p w14:paraId="0B60634C" w14:textId="77777777" w:rsidR="00BA131E" w:rsidRPr="00BA131E" w:rsidRDefault="00BA131E" w:rsidP="00BA131E">
            <w:pPr>
              <w:ind w:left="0" w:firstLine="0"/>
              <w:jc w:val="center"/>
            </w:pPr>
          </w:p>
        </w:tc>
        <w:tc>
          <w:tcPr>
            <w:tcW w:w="1158" w:type="dxa"/>
          </w:tcPr>
          <w:p w14:paraId="0BCE0A1E" w14:textId="77777777" w:rsidR="00BA131E" w:rsidRPr="00BA131E" w:rsidRDefault="00BA131E" w:rsidP="00BA131E">
            <w:pPr>
              <w:ind w:left="0" w:firstLine="0"/>
              <w:jc w:val="center"/>
            </w:pPr>
          </w:p>
        </w:tc>
      </w:tr>
      <w:tr w:rsidR="009C02CE" w:rsidRPr="00BA131E" w14:paraId="7CC26171" w14:textId="77777777" w:rsidTr="009C02CE">
        <w:tc>
          <w:tcPr>
            <w:tcW w:w="570" w:type="dxa"/>
          </w:tcPr>
          <w:p w14:paraId="56D9EDF1" w14:textId="77777777" w:rsidR="00BA131E" w:rsidRPr="00BA131E" w:rsidRDefault="00BA131E" w:rsidP="00BA131E">
            <w:pPr>
              <w:ind w:left="0" w:firstLine="0"/>
              <w:jc w:val="center"/>
            </w:pPr>
          </w:p>
        </w:tc>
        <w:tc>
          <w:tcPr>
            <w:tcW w:w="1273" w:type="dxa"/>
          </w:tcPr>
          <w:p w14:paraId="018A174A" w14:textId="77777777" w:rsidR="00BA131E" w:rsidRPr="00BA131E" w:rsidRDefault="00BA131E" w:rsidP="00BA131E">
            <w:pPr>
              <w:ind w:left="0" w:firstLine="0"/>
              <w:jc w:val="center"/>
            </w:pPr>
          </w:p>
        </w:tc>
        <w:tc>
          <w:tcPr>
            <w:tcW w:w="2179" w:type="dxa"/>
          </w:tcPr>
          <w:p w14:paraId="29AC121B" w14:textId="77777777" w:rsidR="00BA131E" w:rsidRPr="00BA131E" w:rsidRDefault="00BA131E" w:rsidP="00BA131E">
            <w:pPr>
              <w:ind w:left="0" w:firstLine="0"/>
              <w:jc w:val="center"/>
            </w:pPr>
          </w:p>
        </w:tc>
        <w:tc>
          <w:tcPr>
            <w:tcW w:w="1064" w:type="dxa"/>
          </w:tcPr>
          <w:p w14:paraId="493F4D55" w14:textId="77777777" w:rsidR="00BA131E" w:rsidRPr="00BA131E" w:rsidRDefault="00BA131E" w:rsidP="00BA131E">
            <w:pPr>
              <w:ind w:left="0" w:firstLine="0"/>
              <w:jc w:val="center"/>
            </w:pPr>
          </w:p>
        </w:tc>
        <w:tc>
          <w:tcPr>
            <w:tcW w:w="1761" w:type="dxa"/>
          </w:tcPr>
          <w:p w14:paraId="1C868BB6" w14:textId="77777777" w:rsidR="00BA131E" w:rsidRPr="00BA131E" w:rsidRDefault="00BA131E" w:rsidP="00BA131E">
            <w:pPr>
              <w:ind w:left="0" w:firstLine="0"/>
              <w:jc w:val="center"/>
            </w:pPr>
          </w:p>
        </w:tc>
        <w:tc>
          <w:tcPr>
            <w:tcW w:w="1098" w:type="dxa"/>
          </w:tcPr>
          <w:p w14:paraId="70AA8E65" w14:textId="77777777" w:rsidR="00BA131E" w:rsidRPr="00BA131E" w:rsidRDefault="00BA131E" w:rsidP="00BA131E">
            <w:pPr>
              <w:ind w:left="0" w:firstLine="0"/>
              <w:jc w:val="center"/>
            </w:pPr>
          </w:p>
        </w:tc>
        <w:tc>
          <w:tcPr>
            <w:tcW w:w="1098" w:type="dxa"/>
          </w:tcPr>
          <w:p w14:paraId="5A25AB41" w14:textId="77777777" w:rsidR="00BA131E" w:rsidRPr="00BA131E" w:rsidRDefault="00BA131E" w:rsidP="00BA131E">
            <w:pPr>
              <w:ind w:left="0" w:firstLine="0"/>
              <w:jc w:val="center"/>
            </w:pPr>
          </w:p>
        </w:tc>
        <w:tc>
          <w:tcPr>
            <w:tcW w:w="1158" w:type="dxa"/>
          </w:tcPr>
          <w:p w14:paraId="7227D279" w14:textId="77777777" w:rsidR="00BA131E" w:rsidRPr="00BA131E" w:rsidRDefault="00BA131E" w:rsidP="00BA131E">
            <w:pPr>
              <w:ind w:left="0" w:firstLine="0"/>
              <w:jc w:val="center"/>
            </w:pPr>
          </w:p>
        </w:tc>
      </w:tr>
      <w:tr w:rsidR="009C02CE" w:rsidRPr="00BA131E" w14:paraId="3216B161" w14:textId="77777777" w:rsidTr="009C02CE">
        <w:tc>
          <w:tcPr>
            <w:tcW w:w="570" w:type="dxa"/>
          </w:tcPr>
          <w:p w14:paraId="4821250F" w14:textId="77777777" w:rsidR="00BA131E" w:rsidRPr="00BA131E" w:rsidRDefault="00BA131E" w:rsidP="00BA131E">
            <w:pPr>
              <w:ind w:left="0" w:firstLine="0"/>
              <w:jc w:val="center"/>
            </w:pPr>
          </w:p>
        </w:tc>
        <w:tc>
          <w:tcPr>
            <w:tcW w:w="1273" w:type="dxa"/>
          </w:tcPr>
          <w:p w14:paraId="3A9797C7" w14:textId="77777777" w:rsidR="00BA131E" w:rsidRPr="00BA131E" w:rsidRDefault="00BA131E" w:rsidP="00BA131E">
            <w:pPr>
              <w:ind w:left="0" w:firstLine="0"/>
              <w:jc w:val="center"/>
            </w:pPr>
          </w:p>
        </w:tc>
        <w:tc>
          <w:tcPr>
            <w:tcW w:w="2179" w:type="dxa"/>
          </w:tcPr>
          <w:p w14:paraId="64A67346" w14:textId="77777777" w:rsidR="00BA131E" w:rsidRPr="00BA131E" w:rsidRDefault="00BA131E" w:rsidP="00BA131E">
            <w:pPr>
              <w:ind w:left="0" w:firstLine="0"/>
              <w:jc w:val="center"/>
            </w:pPr>
          </w:p>
        </w:tc>
        <w:tc>
          <w:tcPr>
            <w:tcW w:w="1064" w:type="dxa"/>
          </w:tcPr>
          <w:p w14:paraId="60A1374B" w14:textId="77777777" w:rsidR="00BA131E" w:rsidRPr="00BA131E" w:rsidRDefault="00BA131E" w:rsidP="00BA131E">
            <w:pPr>
              <w:ind w:left="0" w:firstLine="0"/>
              <w:jc w:val="center"/>
            </w:pPr>
          </w:p>
        </w:tc>
        <w:tc>
          <w:tcPr>
            <w:tcW w:w="1761" w:type="dxa"/>
          </w:tcPr>
          <w:p w14:paraId="23D3238C" w14:textId="77777777" w:rsidR="00BA131E" w:rsidRPr="00BA131E" w:rsidRDefault="00BA131E" w:rsidP="00BA131E">
            <w:pPr>
              <w:ind w:left="0" w:firstLine="0"/>
              <w:jc w:val="center"/>
            </w:pPr>
          </w:p>
        </w:tc>
        <w:tc>
          <w:tcPr>
            <w:tcW w:w="1098" w:type="dxa"/>
          </w:tcPr>
          <w:p w14:paraId="76076987" w14:textId="77777777" w:rsidR="00BA131E" w:rsidRPr="00BA131E" w:rsidRDefault="00BA131E" w:rsidP="00BA131E">
            <w:pPr>
              <w:ind w:left="0" w:firstLine="0"/>
              <w:jc w:val="center"/>
            </w:pPr>
          </w:p>
        </w:tc>
        <w:tc>
          <w:tcPr>
            <w:tcW w:w="1098" w:type="dxa"/>
          </w:tcPr>
          <w:p w14:paraId="15685EAD" w14:textId="77777777" w:rsidR="00BA131E" w:rsidRPr="00BA131E" w:rsidRDefault="00BA131E" w:rsidP="00BA131E">
            <w:pPr>
              <w:ind w:left="0" w:firstLine="0"/>
              <w:jc w:val="center"/>
            </w:pPr>
          </w:p>
        </w:tc>
        <w:tc>
          <w:tcPr>
            <w:tcW w:w="1158" w:type="dxa"/>
          </w:tcPr>
          <w:p w14:paraId="6004C56C" w14:textId="77777777" w:rsidR="00BA131E" w:rsidRPr="00BA131E" w:rsidRDefault="00BA131E" w:rsidP="00BA131E">
            <w:pPr>
              <w:ind w:left="0" w:firstLine="0"/>
              <w:jc w:val="center"/>
            </w:pPr>
          </w:p>
        </w:tc>
      </w:tr>
      <w:tr w:rsidR="009C02CE" w:rsidRPr="00BA131E" w14:paraId="06B93FCF" w14:textId="77777777" w:rsidTr="009C02CE">
        <w:tc>
          <w:tcPr>
            <w:tcW w:w="570" w:type="dxa"/>
          </w:tcPr>
          <w:p w14:paraId="2B9F945B" w14:textId="77777777" w:rsidR="00BA131E" w:rsidRPr="00BA131E" w:rsidRDefault="00BA131E" w:rsidP="00BA131E">
            <w:pPr>
              <w:ind w:left="0" w:firstLine="0"/>
              <w:jc w:val="center"/>
            </w:pPr>
          </w:p>
        </w:tc>
        <w:tc>
          <w:tcPr>
            <w:tcW w:w="1273" w:type="dxa"/>
          </w:tcPr>
          <w:p w14:paraId="240B30CA" w14:textId="77777777" w:rsidR="00BA131E" w:rsidRPr="00BA131E" w:rsidRDefault="00BA131E" w:rsidP="00BA131E">
            <w:pPr>
              <w:ind w:left="0" w:firstLine="0"/>
              <w:jc w:val="center"/>
            </w:pPr>
          </w:p>
        </w:tc>
        <w:tc>
          <w:tcPr>
            <w:tcW w:w="2179" w:type="dxa"/>
          </w:tcPr>
          <w:p w14:paraId="5C5B8508" w14:textId="77777777" w:rsidR="00BA131E" w:rsidRPr="00BA131E" w:rsidRDefault="00BA131E" w:rsidP="00BA131E">
            <w:pPr>
              <w:ind w:left="0" w:firstLine="0"/>
              <w:jc w:val="center"/>
            </w:pPr>
          </w:p>
        </w:tc>
        <w:tc>
          <w:tcPr>
            <w:tcW w:w="1064" w:type="dxa"/>
          </w:tcPr>
          <w:p w14:paraId="3E0B60F8" w14:textId="77777777" w:rsidR="00BA131E" w:rsidRPr="00BA131E" w:rsidRDefault="00BA131E" w:rsidP="00BA131E">
            <w:pPr>
              <w:ind w:left="0" w:firstLine="0"/>
              <w:jc w:val="center"/>
            </w:pPr>
          </w:p>
        </w:tc>
        <w:tc>
          <w:tcPr>
            <w:tcW w:w="1761" w:type="dxa"/>
          </w:tcPr>
          <w:p w14:paraId="5593D47F" w14:textId="77777777" w:rsidR="00BA131E" w:rsidRPr="00BA131E" w:rsidRDefault="00BA131E" w:rsidP="00BA131E">
            <w:pPr>
              <w:ind w:left="0" w:firstLine="0"/>
              <w:jc w:val="center"/>
            </w:pPr>
          </w:p>
        </w:tc>
        <w:tc>
          <w:tcPr>
            <w:tcW w:w="1098" w:type="dxa"/>
          </w:tcPr>
          <w:p w14:paraId="234BF424" w14:textId="77777777" w:rsidR="00BA131E" w:rsidRPr="00BA131E" w:rsidRDefault="00BA131E" w:rsidP="00BA131E">
            <w:pPr>
              <w:ind w:left="0" w:firstLine="0"/>
              <w:jc w:val="center"/>
            </w:pPr>
          </w:p>
        </w:tc>
        <w:tc>
          <w:tcPr>
            <w:tcW w:w="1098" w:type="dxa"/>
          </w:tcPr>
          <w:p w14:paraId="33E1C10D" w14:textId="77777777" w:rsidR="00BA131E" w:rsidRPr="00BA131E" w:rsidRDefault="00BA131E" w:rsidP="00BA131E">
            <w:pPr>
              <w:ind w:left="0" w:firstLine="0"/>
              <w:jc w:val="center"/>
            </w:pPr>
          </w:p>
        </w:tc>
        <w:tc>
          <w:tcPr>
            <w:tcW w:w="1158" w:type="dxa"/>
          </w:tcPr>
          <w:p w14:paraId="76B7DD7F" w14:textId="77777777" w:rsidR="00BA131E" w:rsidRPr="00BA131E" w:rsidRDefault="00BA131E" w:rsidP="00BA131E">
            <w:pPr>
              <w:ind w:left="0" w:firstLine="0"/>
              <w:jc w:val="center"/>
            </w:pPr>
          </w:p>
        </w:tc>
      </w:tr>
      <w:tr w:rsidR="009C02CE" w:rsidRPr="00BA131E" w14:paraId="2F57B2B6" w14:textId="77777777" w:rsidTr="009C02CE">
        <w:tc>
          <w:tcPr>
            <w:tcW w:w="570" w:type="dxa"/>
          </w:tcPr>
          <w:p w14:paraId="0BD1A69E" w14:textId="77777777" w:rsidR="00BA131E" w:rsidRPr="00BA131E" w:rsidRDefault="00BA131E" w:rsidP="00BA131E">
            <w:pPr>
              <w:ind w:left="0" w:firstLine="0"/>
              <w:jc w:val="center"/>
            </w:pPr>
          </w:p>
        </w:tc>
        <w:tc>
          <w:tcPr>
            <w:tcW w:w="1273" w:type="dxa"/>
          </w:tcPr>
          <w:p w14:paraId="04F1BAA4" w14:textId="77777777" w:rsidR="00BA131E" w:rsidRPr="00BA131E" w:rsidRDefault="00BA131E" w:rsidP="00BA131E">
            <w:pPr>
              <w:ind w:left="0" w:firstLine="0"/>
              <w:jc w:val="center"/>
            </w:pPr>
          </w:p>
        </w:tc>
        <w:tc>
          <w:tcPr>
            <w:tcW w:w="2179" w:type="dxa"/>
          </w:tcPr>
          <w:p w14:paraId="4891E4BE" w14:textId="77777777" w:rsidR="00BA131E" w:rsidRPr="00BA131E" w:rsidRDefault="00BA131E" w:rsidP="00BA131E">
            <w:pPr>
              <w:ind w:left="0" w:firstLine="0"/>
              <w:jc w:val="center"/>
            </w:pPr>
          </w:p>
        </w:tc>
        <w:tc>
          <w:tcPr>
            <w:tcW w:w="1064" w:type="dxa"/>
          </w:tcPr>
          <w:p w14:paraId="20012B96" w14:textId="77777777" w:rsidR="00BA131E" w:rsidRPr="00BA131E" w:rsidRDefault="00BA131E" w:rsidP="00BA131E">
            <w:pPr>
              <w:ind w:left="0" w:firstLine="0"/>
              <w:jc w:val="center"/>
            </w:pPr>
          </w:p>
        </w:tc>
        <w:tc>
          <w:tcPr>
            <w:tcW w:w="1761" w:type="dxa"/>
          </w:tcPr>
          <w:p w14:paraId="67F1D5CF" w14:textId="77777777" w:rsidR="00BA131E" w:rsidRPr="00BA131E" w:rsidRDefault="00BA131E" w:rsidP="00BA131E">
            <w:pPr>
              <w:ind w:left="0" w:firstLine="0"/>
              <w:jc w:val="center"/>
            </w:pPr>
          </w:p>
        </w:tc>
        <w:tc>
          <w:tcPr>
            <w:tcW w:w="1098" w:type="dxa"/>
          </w:tcPr>
          <w:p w14:paraId="43A44881" w14:textId="77777777" w:rsidR="00BA131E" w:rsidRPr="00BA131E" w:rsidRDefault="00BA131E" w:rsidP="00BA131E">
            <w:pPr>
              <w:ind w:left="0" w:firstLine="0"/>
              <w:jc w:val="center"/>
            </w:pPr>
          </w:p>
        </w:tc>
        <w:tc>
          <w:tcPr>
            <w:tcW w:w="1098" w:type="dxa"/>
          </w:tcPr>
          <w:p w14:paraId="107E62B2" w14:textId="77777777" w:rsidR="00BA131E" w:rsidRPr="00BA131E" w:rsidRDefault="00BA131E" w:rsidP="00BA131E">
            <w:pPr>
              <w:ind w:left="0" w:firstLine="0"/>
              <w:jc w:val="center"/>
            </w:pPr>
          </w:p>
        </w:tc>
        <w:tc>
          <w:tcPr>
            <w:tcW w:w="1158" w:type="dxa"/>
          </w:tcPr>
          <w:p w14:paraId="5B9CF45E" w14:textId="77777777" w:rsidR="00BA131E" w:rsidRPr="00BA131E" w:rsidRDefault="00BA131E" w:rsidP="00BA131E">
            <w:pPr>
              <w:ind w:left="0" w:firstLine="0"/>
              <w:jc w:val="center"/>
            </w:pPr>
          </w:p>
        </w:tc>
      </w:tr>
      <w:tr w:rsidR="009C02CE" w:rsidRPr="00BA131E" w14:paraId="68644A34" w14:textId="77777777" w:rsidTr="009C02CE">
        <w:tc>
          <w:tcPr>
            <w:tcW w:w="570" w:type="dxa"/>
          </w:tcPr>
          <w:p w14:paraId="526FAD8F" w14:textId="77777777" w:rsidR="00BA131E" w:rsidRPr="00BA131E" w:rsidRDefault="00BA131E" w:rsidP="00BA131E">
            <w:pPr>
              <w:ind w:left="0" w:firstLine="0"/>
              <w:jc w:val="center"/>
            </w:pPr>
          </w:p>
        </w:tc>
        <w:tc>
          <w:tcPr>
            <w:tcW w:w="1273" w:type="dxa"/>
          </w:tcPr>
          <w:p w14:paraId="21621EB1" w14:textId="77777777" w:rsidR="00BA131E" w:rsidRPr="00BA131E" w:rsidRDefault="00BA131E" w:rsidP="00BA131E">
            <w:pPr>
              <w:ind w:left="0" w:firstLine="0"/>
              <w:jc w:val="center"/>
            </w:pPr>
          </w:p>
        </w:tc>
        <w:tc>
          <w:tcPr>
            <w:tcW w:w="2179" w:type="dxa"/>
          </w:tcPr>
          <w:p w14:paraId="4C403AAD" w14:textId="77777777" w:rsidR="00BA131E" w:rsidRPr="00BA131E" w:rsidRDefault="00BA131E" w:rsidP="00BA131E">
            <w:pPr>
              <w:ind w:left="0" w:firstLine="0"/>
              <w:jc w:val="center"/>
            </w:pPr>
          </w:p>
        </w:tc>
        <w:tc>
          <w:tcPr>
            <w:tcW w:w="1064" w:type="dxa"/>
          </w:tcPr>
          <w:p w14:paraId="5717D889" w14:textId="77777777" w:rsidR="00BA131E" w:rsidRPr="00BA131E" w:rsidRDefault="00BA131E" w:rsidP="00BA131E">
            <w:pPr>
              <w:ind w:left="0" w:firstLine="0"/>
              <w:jc w:val="center"/>
            </w:pPr>
          </w:p>
        </w:tc>
        <w:tc>
          <w:tcPr>
            <w:tcW w:w="1761" w:type="dxa"/>
          </w:tcPr>
          <w:p w14:paraId="48DAE9DE" w14:textId="77777777" w:rsidR="00BA131E" w:rsidRPr="00BA131E" w:rsidRDefault="00BA131E" w:rsidP="00BA131E">
            <w:pPr>
              <w:ind w:left="0" w:firstLine="0"/>
              <w:jc w:val="center"/>
            </w:pPr>
          </w:p>
        </w:tc>
        <w:tc>
          <w:tcPr>
            <w:tcW w:w="1098" w:type="dxa"/>
          </w:tcPr>
          <w:p w14:paraId="114ACB48" w14:textId="77777777" w:rsidR="00BA131E" w:rsidRPr="00BA131E" w:rsidRDefault="00BA131E" w:rsidP="00BA131E">
            <w:pPr>
              <w:ind w:left="0" w:firstLine="0"/>
              <w:jc w:val="center"/>
            </w:pPr>
          </w:p>
        </w:tc>
        <w:tc>
          <w:tcPr>
            <w:tcW w:w="1098" w:type="dxa"/>
          </w:tcPr>
          <w:p w14:paraId="7D6556A1" w14:textId="77777777" w:rsidR="00BA131E" w:rsidRPr="00BA131E" w:rsidRDefault="00BA131E" w:rsidP="00BA131E">
            <w:pPr>
              <w:ind w:left="0" w:firstLine="0"/>
              <w:jc w:val="center"/>
            </w:pPr>
          </w:p>
        </w:tc>
        <w:tc>
          <w:tcPr>
            <w:tcW w:w="1158" w:type="dxa"/>
          </w:tcPr>
          <w:p w14:paraId="33B957A6" w14:textId="77777777" w:rsidR="00BA131E" w:rsidRPr="00BA131E" w:rsidRDefault="00BA131E" w:rsidP="00BA131E">
            <w:pPr>
              <w:ind w:left="0" w:firstLine="0"/>
              <w:jc w:val="center"/>
            </w:pPr>
          </w:p>
        </w:tc>
      </w:tr>
      <w:tr w:rsidR="009C02CE" w:rsidRPr="00BA131E" w14:paraId="07A64256" w14:textId="77777777" w:rsidTr="009C02CE">
        <w:tc>
          <w:tcPr>
            <w:tcW w:w="570" w:type="dxa"/>
          </w:tcPr>
          <w:p w14:paraId="6A7F90FE" w14:textId="77777777" w:rsidR="00BA131E" w:rsidRPr="00BA131E" w:rsidRDefault="00BA131E" w:rsidP="00BA131E">
            <w:pPr>
              <w:ind w:left="0" w:firstLine="0"/>
              <w:jc w:val="center"/>
            </w:pPr>
          </w:p>
        </w:tc>
        <w:tc>
          <w:tcPr>
            <w:tcW w:w="1273" w:type="dxa"/>
          </w:tcPr>
          <w:p w14:paraId="3AEA53E3" w14:textId="77777777" w:rsidR="00BA131E" w:rsidRPr="00BA131E" w:rsidRDefault="00BA131E" w:rsidP="00BA131E">
            <w:pPr>
              <w:ind w:left="0" w:firstLine="0"/>
              <w:jc w:val="center"/>
            </w:pPr>
          </w:p>
        </w:tc>
        <w:tc>
          <w:tcPr>
            <w:tcW w:w="2179" w:type="dxa"/>
          </w:tcPr>
          <w:p w14:paraId="4AA10FB8" w14:textId="77777777" w:rsidR="00BA131E" w:rsidRPr="00BA131E" w:rsidRDefault="00BA131E" w:rsidP="00BA131E">
            <w:pPr>
              <w:ind w:left="0" w:firstLine="0"/>
              <w:jc w:val="center"/>
            </w:pPr>
          </w:p>
        </w:tc>
        <w:tc>
          <w:tcPr>
            <w:tcW w:w="1064" w:type="dxa"/>
          </w:tcPr>
          <w:p w14:paraId="1FE4E109" w14:textId="77777777" w:rsidR="00BA131E" w:rsidRPr="00BA131E" w:rsidRDefault="00BA131E" w:rsidP="00BA131E">
            <w:pPr>
              <w:ind w:left="0" w:firstLine="0"/>
              <w:jc w:val="center"/>
            </w:pPr>
          </w:p>
        </w:tc>
        <w:tc>
          <w:tcPr>
            <w:tcW w:w="1761" w:type="dxa"/>
          </w:tcPr>
          <w:p w14:paraId="2A99CBEB" w14:textId="77777777" w:rsidR="00BA131E" w:rsidRPr="00BA131E" w:rsidRDefault="00BA131E" w:rsidP="00BA131E">
            <w:pPr>
              <w:ind w:left="0" w:firstLine="0"/>
              <w:jc w:val="center"/>
            </w:pPr>
          </w:p>
        </w:tc>
        <w:tc>
          <w:tcPr>
            <w:tcW w:w="1098" w:type="dxa"/>
          </w:tcPr>
          <w:p w14:paraId="6930D24E" w14:textId="77777777" w:rsidR="00BA131E" w:rsidRPr="00BA131E" w:rsidRDefault="00BA131E" w:rsidP="00BA131E">
            <w:pPr>
              <w:ind w:left="0" w:firstLine="0"/>
              <w:jc w:val="center"/>
            </w:pPr>
          </w:p>
        </w:tc>
        <w:tc>
          <w:tcPr>
            <w:tcW w:w="1098" w:type="dxa"/>
          </w:tcPr>
          <w:p w14:paraId="1100F5AC" w14:textId="77777777" w:rsidR="00BA131E" w:rsidRPr="00BA131E" w:rsidRDefault="00BA131E" w:rsidP="00BA131E">
            <w:pPr>
              <w:ind w:left="0" w:firstLine="0"/>
              <w:jc w:val="center"/>
            </w:pPr>
          </w:p>
        </w:tc>
        <w:tc>
          <w:tcPr>
            <w:tcW w:w="1158" w:type="dxa"/>
          </w:tcPr>
          <w:p w14:paraId="6CDD7A35" w14:textId="77777777" w:rsidR="00BA131E" w:rsidRPr="00BA131E" w:rsidRDefault="00BA131E" w:rsidP="00BA131E">
            <w:pPr>
              <w:ind w:left="0" w:firstLine="0"/>
              <w:jc w:val="center"/>
            </w:pPr>
          </w:p>
        </w:tc>
      </w:tr>
      <w:tr w:rsidR="009C02CE" w:rsidRPr="00BA131E" w14:paraId="51B1BE1B" w14:textId="77777777" w:rsidTr="009C02CE">
        <w:tc>
          <w:tcPr>
            <w:tcW w:w="570" w:type="dxa"/>
          </w:tcPr>
          <w:p w14:paraId="104B931E" w14:textId="77777777" w:rsidR="00BA131E" w:rsidRPr="00BA131E" w:rsidRDefault="00BA131E" w:rsidP="00BA131E">
            <w:pPr>
              <w:ind w:left="0" w:firstLine="0"/>
              <w:jc w:val="center"/>
            </w:pPr>
          </w:p>
        </w:tc>
        <w:tc>
          <w:tcPr>
            <w:tcW w:w="1273" w:type="dxa"/>
          </w:tcPr>
          <w:p w14:paraId="3E57B061" w14:textId="77777777" w:rsidR="00BA131E" w:rsidRPr="00BA131E" w:rsidRDefault="00BA131E" w:rsidP="00BA131E">
            <w:pPr>
              <w:ind w:left="0" w:firstLine="0"/>
              <w:jc w:val="center"/>
            </w:pPr>
          </w:p>
        </w:tc>
        <w:tc>
          <w:tcPr>
            <w:tcW w:w="2179" w:type="dxa"/>
          </w:tcPr>
          <w:p w14:paraId="451641D8" w14:textId="77777777" w:rsidR="00BA131E" w:rsidRPr="00BA131E" w:rsidRDefault="00BA131E" w:rsidP="00BA131E">
            <w:pPr>
              <w:ind w:left="0" w:firstLine="0"/>
              <w:jc w:val="center"/>
            </w:pPr>
          </w:p>
        </w:tc>
        <w:tc>
          <w:tcPr>
            <w:tcW w:w="1064" w:type="dxa"/>
          </w:tcPr>
          <w:p w14:paraId="01E8D5B0" w14:textId="77777777" w:rsidR="00BA131E" w:rsidRPr="00BA131E" w:rsidRDefault="00BA131E" w:rsidP="00BA131E">
            <w:pPr>
              <w:ind w:left="0" w:firstLine="0"/>
              <w:jc w:val="center"/>
            </w:pPr>
          </w:p>
        </w:tc>
        <w:tc>
          <w:tcPr>
            <w:tcW w:w="1761" w:type="dxa"/>
          </w:tcPr>
          <w:p w14:paraId="5C5A68B9" w14:textId="77777777" w:rsidR="00BA131E" w:rsidRPr="00BA131E" w:rsidRDefault="00BA131E" w:rsidP="00BA131E">
            <w:pPr>
              <w:ind w:left="0" w:firstLine="0"/>
              <w:jc w:val="center"/>
            </w:pPr>
          </w:p>
        </w:tc>
        <w:tc>
          <w:tcPr>
            <w:tcW w:w="1098" w:type="dxa"/>
          </w:tcPr>
          <w:p w14:paraId="13706C5C" w14:textId="77777777" w:rsidR="00BA131E" w:rsidRPr="00BA131E" w:rsidRDefault="00BA131E" w:rsidP="00BA131E">
            <w:pPr>
              <w:ind w:left="0" w:firstLine="0"/>
              <w:jc w:val="center"/>
            </w:pPr>
          </w:p>
        </w:tc>
        <w:tc>
          <w:tcPr>
            <w:tcW w:w="1098" w:type="dxa"/>
          </w:tcPr>
          <w:p w14:paraId="5AF9C629" w14:textId="77777777" w:rsidR="00BA131E" w:rsidRPr="00BA131E" w:rsidRDefault="00BA131E" w:rsidP="00BA131E">
            <w:pPr>
              <w:ind w:left="0" w:firstLine="0"/>
              <w:jc w:val="center"/>
            </w:pPr>
          </w:p>
        </w:tc>
        <w:tc>
          <w:tcPr>
            <w:tcW w:w="1158" w:type="dxa"/>
          </w:tcPr>
          <w:p w14:paraId="3B33EA56" w14:textId="77777777" w:rsidR="00BA131E" w:rsidRPr="00BA131E" w:rsidRDefault="00BA131E" w:rsidP="00BA131E">
            <w:pPr>
              <w:ind w:left="0" w:firstLine="0"/>
              <w:jc w:val="center"/>
            </w:pPr>
          </w:p>
        </w:tc>
      </w:tr>
      <w:tr w:rsidR="009C02CE" w:rsidRPr="00BA131E" w14:paraId="7BDAB7E5" w14:textId="77777777" w:rsidTr="009C02CE">
        <w:tc>
          <w:tcPr>
            <w:tcW w:w="570" w:type="dxa"/>
          </w:tcPr>
          <w:p w14:paraId="2AD6FBFC" w14:textId="77777777" w:rsidR="00BA131E" w:rsidRPr="00BA131E" w:rsidRDefault="00BA131E" w:rsidP="00BA131E">
            <w:pPr>
              <w:ind w:left="0" w:firstLine="0"/>
              <w:jc w:val="center"/>
            </w:pPr>
          </w:p>
        </w:tc>
        <w:tc>
          <w:tcPr>
            <w:tcW w:w="1273" w:type="dxa"/>
          </w:tcPr>
          <w:p w14:paraId="148DB4C9" w14:textId="77777777" w:rsidR="00BA131E" w:rsidRPr="00BA131E" w:rsidRDefault="00BA131E" w:rsidP="00BA131E">
            <w:pPr>
              <w:ind w:left="0" w:firstLine="0"/>
              <w:jc w:val="center"/>
            </w:pPr>
          </w:p>
        </w:tc>
        <w:tc>
          <w:tcPr>
            <w:tcW w:w="2179" w:type="dxa"/>
          </w:tcPr>
          <w:p w14:paraId="1B5D4C60" w14:textId="77777777" w:rsidR="00BA131E" w:rsidRPr="00BA131E" w:rsidRDefault="00BA131E" w:rsidP="00BA131E">
            <w:pPr>
              <w:ind w:left="0" w:firstLine="0"/>
              <w:jc w:val="center"/>
            </w:pPr>
          </w:p>
        </w:tc>
        <w:tc>
          <w:tcPr>
            <w:tcW w:w="1064" w:type="dxa"/>
          </w:tcPr>
          <w:p w14:paraId="6547D20B" w14:textId="77777777" w:rsidR="00BA131E" w:rsidRPr="00BA131E" w:rsidRDefault="00BA131E" w:rsidP="00BA131E">
            <w:pPr>
              <w:ind w:left="0" w:firstLine="0"/>
              <w:jc w:val="center"/>
            </w:pPr>
          </w:p>
        </w:tc>
        <w:tc>
          <w:tcPr>
            <w:tcW w:w="1761" w:type="dxa"/>
          </w:tcPr>
          <w:p w14:paraId="0F51E1AA" w14:textId="77777777" w:rsidR="00BA131E" w:rsidRPr="00BA131E" w:rsidRDefault="00BA131E" w:rsidP="00BA131E">
            <w:pPr>
              <w:ind w:left="0" w:firstLine="0"/>
              <w:jc w:val="center"/>
            </w:pPr>
          </w:p>
        </w:tc>
        <w:tc>
          <w:tcPr>
            <w:tcW w:w="1098" w:type="dxa"/>
          </w:tcPr>
          <w:p w14:paraId="534AFF4A" w14:textId="77777777" w:rsidR="00BA131E" w:rsidRPr="00BA131E" w:rsidRDefault="00BA131E" w:rsidP="00BA131E">
            <w:pPr>
              <w:ind w:left="0" w:firstLine="0"/>
              <w:jc w:val="center"/>
            </w:pPr>
          </w:p>
        </w:tc>
        <w:tc>
          <w:tcPr>
            <w:tcW w:w="1098" w:type="dxa"/>
          </w:tcPr>
          <w:p w14:paraId="7F308D20" w14:textId="77777777" w:rsidR="00BA131E" w:rsidRPr="00BA131E" w:rsidRDefault="00BA131E" w:rsidP="00BA131E">
            <w:pPr>
              <w:ind w:left="0" w:firstLine="0"/>
              <w:jc w:val="center"/>
            </w:pPr>
          </w:p>
        </w:tc>
        <w:tc>
          <w:tcPr>
            <w:tcW w:w="1158" w:type="dxa"/>
          </w:tcPr>
          <w:p w14:paraId="04A2FD43" w14:textId="77777777" w:rsidR="00BA131E" w:rsidRPr="00BA131E" w:rsidRDefault="00BA131E" w:rsidP="00BA131E">
            <w:pPr>
              <w:ind w:left="0" w:firstLine="0"/>
              <w:jc w:val="center"/>
            </w:pPr>
          </w:p>
        </w:tc>
      </w:tr>
    </w:tbl>
    <w:p w14:paraId="4D69C091" w14:textId="7069EE9A" w:rsidR="00D401EA" w:rsidRPr="00D44D22" w:rsidRDefault="00D401EA" w:rsidP="00C9305F">
      <w:pPr>
        <w:pStyle w:val="Antrat2"/>
        <w:ind w:left="0" w:firstLine="0"/>
        <w:rPr>
          <w:rFonts w:ascii="Times New Roman" w:hAnsi="Times New Roman" w:cs="Times New Roman"/>
          <w:color w:val="auto"/>
          <w:sz w:val="24"/>
          <w:szCs w:val="24"/>
        </w:rPr>
      </w:pPr>
    </w:p>
    <w:sectPr w:rsidR="00D401EA" w:rsidRPr="00D44D22" w:rsidSect="004F5B00">
      <w:pgSz w:w="12240" w:h="15840" w:code="1"/>
      <w:pgMar w:top="125" w:right="567" w:bottom="1134" w:left="1701" w:header="68"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2E210" w14:textId="77777777" w:rsidR="00BA60A1" w:rsidRDefault="00BA60A1" w:rsidP="00EA56DE">
      <w:r>
        <w:separator/>
      </w:r>
    </w:p>
  </w:endnote>
  <w:endnote w:type="continuationSeparator" w:id="0">
    <w:p w14:paraId="0B206A71" w14:textId="77777777" w:rsidR="00BA60A1" w:rsidRDefault="00BA60A1" w:rsidP="00EA5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D5F75" w14:textId="77777777" w:rsidR="00BA60A1" w:rsidRDefault="00BA60A1" w:rsidP="00EA56DE">
      <w:r>
        <w:separator/>
      </w:r>
    </w:p>
  </w:footnote>
  <w:footnote w:type="continuationSeparator" w:id="0">
    <w:p w14:paraId="5395D55B" w14:textId="77777777" w:rsidR="00BA60A1" w:rsidRDefault="00BA60A1" w:rsidP="00EA5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entelstinklelis"/>
      <w:tblW w:w="11545" w:type="dxa"/>
      <w:tblInd w:w="-1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23"/>
      <w:gridCol w:w="222"/>
    </w:tblGrid>
    <w:tr w:rsidR="00E52027" w:rsidRPr="00CC498B" w14:paraId="078189EE" w14:textId="77777777" w:rsidTr="00D10193">
      <w:trPr>
        <w:trHeight w:val="2162"/>
      </w:trPr>
      <w:tc>
        <w:tcPr>
          <w:tcW w:w="11323" w:type="dxa"/>
        </w:tcPr>
        <w:tbl>
          <w:tblPr>
            <w:tblpPr w:leftFromText="180" w:rightFromText="180" w:horzAnchor="page" w:tblpX="531" w:tblpY="426"/>
            <w:tblOverlap w:val="never"/>
            <w:tblW w:w="1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33"/>
            <w:gridCol w:w="2868"/>
            <w:gridCol w:w="2255"/>
            <w:gridCol w:w="2241"/>
          </w:tblGrid>
          <w:tr w:rsidR="00E52027" w:rsidRPr="00A54BE6" w14:paraId="1EA3CE38" w14:textId="77777777" w:rsidTr="00D10193">
            <w:trPr>
              <w:trHeight w:val="508"/>
            </w:trPr>
            <w:tc>
              <w:tcPr>
                <w:tcW w:w="3733" w:type="dxa"/>
              </w:tcPr>
              <w:p w14:paraId="42138C46" w14:textId="68767370" w:rsidR="00E52027" w:rsidRPr="00A54BE6" w:rsidRDefault="00E52027" w:rsidP="009368C9">
                <w:pPr>
                  <w:pStyle w:val="Antrat6"/>
                  <w:ind w:left="1152" w:hanging="1152"/>
                  <w:jc w:val="center"/>
                  <w:rPr>
                    <w:rFonts w:ascii="Times New Roman" w:hAnsi="Times New Roman"/>
                    <w:b/>
                    <w:caps/>
                    <w:color w:val="000000"/>
                    <w:szCs w:val="24"/>
                  </w:rPr>
                </w:pPr>
                <w:r>
                  <w:rPr>
                    <w:noProof/>
                  </w:rPr>
                  <w:drawing>
                    <wp:inline distT="0" distB="0" distL="0" distR="0" wp14:anchorId="5B37E8C2" wp14:editId="0A88E33D">
                      <wp:extent cx="1283824" cy="412750"/>
                      <wp:effectExtent l="0" t="0" r="0" b="635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127" cy="416384"/>
                              </a:xfrm>
                              <a:prstGeom prst="rect">
                                <a:avLst/>
                              </a:prstGeom>
                              <a:noFill/>
                              <a:ln>
                                <a:noFill/>
                              </a:ln>
                            </pic:spPr>
                          </pic:pic>
                        </a:graphicData>
                      </a:graphic>
                    </wp:inline>
                  </w:drawing>
                </w:r>
              </w:p>
            </w:tc>
            <w:tc>
              <w:tcPr>
                <w:tcW w:w="2868" w:type="dxa"/>
              </w:tcPr>
              <w:p w14:paraId="02F92782" w14:textId="19FAB216" w:rsidR="00E52027" w:rsidRPr="009368C9" w:rsidRDefault="00E52027" w:rsidP="009368C9">
                <w:pPr>
                  <w:pStyle w:val="Antrat6"/>
                  <w:ind w:left="-4"/>
                  <w:jc w:val="center"/>
                  <w:rPr>
                    <w:rFonts w:ascii="Times New Roman" w:hAnsi="Times New Roman"/>
                    <w:b/>
                    <w:bCs/>
                    <w:i/>
                    <w:color w:val="000000"/>
                    <w:sz w:val="24"/>
                    <w:szCs w:val="24"/>
                  </w:rPr>
                </w:pPr>
                <w:r w:rsidRPr="00992900">
                  <w:rPr>
                    <w:rFonts w:ascii="Times New Roman" w:hAnsi="Times New Roman"/>
                    <w:b/>
                    <w:bCs/>
                    <w:color w:val="000000"/>
                    <w:sz w:val="24"/>
                    <w:szCs w:val="24"/>
                  </w:rPr>
                  <w:t>TVARKA</w:t>
                </w:r>
              </w:p>
            </w:tc>
            <w:tc>
              <w:tcPr>
                <w:tcW w:w="4496" w:type="dxa"/>
                <w:gridSpan w:val="2"/>
                <w:vAlign w:val="center"/>
              </w:tcPr>
              <w:p w14:paraId="2B6D640B" w14:textId="2EF014DE" w:rsidR="00E52027" w:rsidRPr="009368C9" w:rsidRDefault="00E52027" w:rsidP="009368C9">
                <w:pPr>
                  <w:pStyle w:val="Antrat6"/>
                  <w:ind w:left="1152" w:hanging="1152"/>
                  <w:jc w:val="center"/>
                  <w:rPr>
                    <w:rFonts w:ascii="Times New Roman" w:hAnsi="Times New Roman"/>
                    <w:i/>
                    <w:color w:val="000000"/>
                    <w:sz w:val="24"/>
                    <w:szCs w:val="24"/>
                    <w14:shadow w14:blurRad="50800" w14:dist="38100" w14:dir="2700000" w14:sx="100000" w14:sy="100000" w14:kx="0" w14:ky="0" w14:algn="tl">
                      <w14:srgbClr w14:val="000000">
                        <w14:alpha w14:val="60000"/>
                      </w14:srgbClr>
                    </w14:shadow>
                  </w:rPr>
                </w:pPr>
                <w:r w:rsidRPr="00992900">
                  <w:rPr>
                    <w:rFonts w:ascii="Times New Roman" w:hAnsi="Times New Roman"/>
                    <w:b/>
                    <w:bCs/>
                    <w:color w:val="000000"/>
                    <w:sz w:val="24"/>
                    <w:szCs w:val="24"/>
                  </w:rPr>
                  <w:t>TV-</w:t>
                </w:r>
                <w:r w:rsidRPr="009368C9">
                  <w:rPr>
                    <w:rFonts w:ascii="Times New Roman" w:hAnsi="Times New Roman"/>
                    <w:b/>
                    <w:bCs/>
                    <w:color w:val="000000"/>
                    <w:sz w:val="24"/>
                    <w:szCs w:val="24"/>
                  </w:rPr>
                  <w:t xml:space="preserve"> </w:t>
                </w:r>
                <w:r w:rsidR="00431709">
                  <w:rPr>
                    <w:rFonts w:ascii="Times New Roman" w:hAnsi="Times New Roman"/>
                    <w:b/>
                    <w:bCs/>
                    <w:color w:val="000000"/>
                    <w:sz w:val="24"/>
                    <w:szCs w:val="24"/>
                  </w:rPr>
                  <w:t>125</w:t>
                </w:r>
              </w:p>
            </w:tc>
          </w:tr>
          <w:tr w:rsidR="00E52027" w:rsidRPr="00A54BE6" w14:paraId="1FAC88D7" w14:textId="77777777" w:rsidTr="00DC65D1">
            <w:trPr>
              <w:trHeight w:val="784"/>
            </w:trPr>
            <w:tc>
              <w:tcPr>
                <w:tcW w:w="3733" w:type="dxa"/>
                <w:vAlign w:val="center"/>
              </w:tcPr>
              <w:p w14:paraId="0D2B0B1F" w14:textId="4C010755" w:rsidR="00E52027" w:rsidRPr="00A54BE6" w:rsidRDefault="00E52027" w:rsidP="009368C9">
                <w:pPr>
                  <w:ind w:left="0" w:firstLine="0"/>
                  <w:jc w:val="center"/>
                  <w:rPr>
                    <w:b/>
                    <w14:shadow w14:blurRad="50800" w14:dist="38100" w14:dir="2700000" w14:sx="100000" w14:sy="100000" w14:kx="0" w14:ky="0" w14:algn="tl">
                      <w14:srgbClr w14:val="000000">
                        <w14:alpha w14:val="60000"/>
                      </w14:srgbClr>
                    </w14:shadow>
                  </w:rPr>
                </w:pPr>
                <w:r>
                  <w:rPr>
                    <w:color w:val="000000"/>
                    <w:lang w:eastAsia="lt-LT" w:bidi="lt-LT"/>
                  </w:rPr>
                  <w:t>NEKILNOJAMOJO TURTO IŠSINUOMOJIMO TVARKA</w:t>
                </w:r>
              </w:p>
            </w:tc>
            <w:tc>
              <w:tcPr>
                <w:tcW w:w="2868" w:type="dxa"/>
                <w:vAlign w:val="center"/>
              </w:tcPr>
              <w:p w14:paraId="47565065" w14:textId="5D59F46F" w:rsidR="00E52027" w:rsidRPr="009368C9" w:rsidRDefault="00E52027" w:rsidP="00DC65D1">
                <w:pPr>
                  <w:pStyle w:val="Antrat7"/>
                  <w:jc w:val="center"/>
                  <w:rPr>
                    <w:rFonts w:ascii="Times New Roman" w:hAnsi="Times New Roman"/>
                    <w:i w:val="0"/>
                    <w:iCs w:val="0"/>
                    <w:color w:val="000000"/>
                    <w:sz w:val="24"/>
                    <w:szCs w:val="24"/>
                  </w:rPr>
                </w:pPr>
                <w:r w:rsidRPr="00992900">
                  <w:rPr>
                    <w:rFonts w:ascii="Times New Roman" w:hAnsi="Times New Roman"/>
                    <w:i w:val="0"/>
                    <w:color w:val="000000"/>
                    <w:sz w:val="24"/>
                    <w:szCs w:val="24"/>
                  </w:rPr>
                  <w:t>1</w:t>
                </w:r>
                <w:r w:rsidRPr="009368C9">
                  <w:rPr>
                    <w:rFonts w:ascii="Times New Roman" w:hAnsi="Times New Roman"/>
                    <w:i w:val="0"/>
                    <w:color w:val="000000"/>
                    <w:sz w:val="24"/>
                    <w:szCs w:val="24"/>
                  </w:rPr>
                  <w:t xml:space="preserve"> leidimas</w:t>
                </w:r>
              </w:p>
            </w:tc>
            <w:tc>
              <w:tcPr>
                <w:tcW w:w="2255" w:type="dxa"/>
              </w:tcPr>
              <w:p w14:paraId="472E7E43" w14:textId="77777777" w:rsidR="00E52027" w:rsidRDefault="00E52027" w:rsidP="009368C9">
                <w:pPr>
                  <w:ind w:left="0" w:firstLine="0"/>
                  <w:jc w:val="center"/>
                  <w:rPr>
                    <w:color w:val="000000"/>
                  </w:rPr>
                </w:pPr>
                <w:r w:rsidRPr="00A54BE6">
                  <w:rPr>
                    <w:color w:val="000000"/>
                  </w:rPr>
                  <w:t xml:space="preserve">Galioja nuo </w:t>
                </w:r>
              </w:p>
              <w:p w14:paraId="55570C01" w14:textId="4F4150BA" w:rsidR="00E52027" w:rsidRPr="00A54BE6" w:rsidRDefault="00E52027" w:rsidP="009368C9">
                <w:pPr>
                  <w:ind w:left="0" w:firstLine="0"/>
                  <w:jc w:val="center"/>
                  <w:rPr>
                    <w:color w:val="000000"/>
                  </w:rPr>
                </w:pPr>
                <w:r w:rsidRPr="00992900">
                  <w:rPr>
                    <w:color w:val="000000"/>
                  </w:rPr>
                  <w:t>202</w:t>
                </w:r>
                <w:r>
                  <w:rPr>
                    <w:color w:val="000000"/>
                  </w:rPr>
                  <w:t>1</w:t>
                </w:r>
                <w:r w:rsidRPr="00992900">
                  <w:rPr>
                    <w:color w:val="000000"/>
                  </w:rPr>
                  <w:t>-</w:t>
                </w:r>
                <w:r>
                  <w:rPr>
                    <w:color w:val="000000"/>
                  </w:rPr>
                  <w:t>0</w:t>
                </w:r>
                <w:r w:rsidR="00C95468">
                  <w:rPr>
                    <w:color w:val="000000"/>
                  </w:rPr>
                  <w:t>5</w:t>
                </w:r>
                <w:r w:rsidRPr="00992900">
                  <w:rPr>
                    <w:color w:val="000000"/>
                  </w:rPr>
                  <w:t>-</w:t>
                </w:r>
              </w:p>
            </w:tc>
            <w:tc>
              <w:tcPr>
                <w:tcW w:w="2241" w:type="dxa"/>
              </w:tcPr>
              <w:p w14:paraId="07746FFD" w14:textId="77777777" w:rsidR="00E52027" w:rsidRPr="007C752C" w:rsidRDefault="00E52027" w:rsidP="009368C9">
                <w:pPr>
                  <w:rPr>
                    <w:color w:val="000000"/>
                  </w:rPr>
                </w:pPr>
                <w:r w:rsidRPr="007C752C">
                  <w:rPr>
                    <w:color w:val="000000"/>
                  </w:rPr>
                  <w:t>Lapas</w:t>
                </w:r>
              </w:p>
              <w:sdt>
                <w:sdtPr>
                  <w:id w:val="-1049988966"/>
                  <w:docPartObj>
                    <w:docPartGallery w:val="Page Numbers (Bottom of Page)"/>
                    <w:docPartUnique/>
                  </w:docPartObj>
                </w:sdtPr>
                <w:sdtEndPr/>
                <w:sdtContent>
                  <w:sdt>
                    <w:sdtPr>
                      <w:id w:val="500857090"/>
                      <w:docPartObj>
                        <w:docPartGallery w:val="Page Numbers (Top of Page)"/>
                        <w:docPartUnique/>
                      </w:docPartObj>
                    </w:sdtPr>
                    <w:sdtEndPr/>
                    <w:sdtContent>
                      <w:p w14:paraId="18F8E66C" w14:textId="77777777" w:rsidR="00E52027" w:rsidRPr="007C752C" w:rsidRDefault="00E52027" w:rsidP="009368C9">
                        <w:pPr>
                          <w:pStyle w:val="Porat"/>
                        </w:pPr>
                        <w:r w:rsidRPr="007C752C">
                          <w:rPr>
                            <w:b/>
                            <w:bCs/>
                          </w:rPr>
                          <w:fldChar w:fldCharType="begin"/>
                        </w:r>
                        <w:r w:rsidRPr="007C752C">
                          <w:rPr>
                            <w:b/>
                            <w:bCs/>
                          </w:rPr>
                          <w:instrText xml:space="preserve"> PAGE </w:instrText>
                        </w:r>
                        <w:r w:rsidRPr="007C752C">
                          <w:rPr>
                            <w:b/>
                            <w:bCs/>
                          </w:rPr>
                          <w:fldChar w:fldCharType="separate"/>
                        </w:r>
                        <w:r>
                          <w:rPr>
                            <w:b/>
                            <w:bCs/>
                            <w:noProof/>
                          </w:rPr>
                          <w:t>2</w:t>
                        </w:r>
                        <w:r w:rsidRPr="007C752C">
                          <w:rPr>
                            <w:b/>
                            <w:bCs/>
                          </w:rPr>
                          <w:fldChar w:fldCharType="end"/>
                        </w:r>
                        <w:r w:rsidRPr="007C752C">
                          <w:t xml:space="preserve"> iš </w:t>
                        </w:r>
                        <w:r w:rsidRPr="007C752C">
                          <w:rPr>
                            <w:b/>
                            <w:bCs/>
                          </w:rPr>
                          <w:fldChar w:fldCharType="begin"/>
                        </w:r>
                        <w:r w:rsidRPr="007C752C">
                          <w:rPr>
                            <w:b/>
                            <w:bCs/>
                          </w:rPr>
                          <w:instrText xml:space="preserve"> NUMPAGES  </w:instrText>
                        </w:r>
                        <w:r w:rsidRPr="007C752C">
                          <w:rPr>
                            <w:b/>
                            <w:bCs/>
                          </w:rPr>
                          <w:fldChar w:fldCharType="separate"/>
                        </w:r>
                        <w:r>
                          <w:rPr>
                            <w:b/>
                            <w:bCs/>
                            <w:noProof/>
                          </w:rPr>
                          <w:t>15</w:t>
                        </w:r>
                        <w:r w:rsidRPr="007C752C">
                          <w:rPr>
                            <w:b/>
                            <w:bCs/>
                          </w:rPr>
                          <w:fldChar w:fldCharType="end"/>
                        </w:r>
                      </w:p>
                    </w:sdtContent>
                  </w:sdt>
                </w:sdtContent>
              </w:sdt>
            </w:tc>
          </w:tr>
        </w:tbl>
        <w:p w14:paraId="05A49D8B" w14:textId="77777777" w:rsidR="00E52027" w:rsidRPr="00EE3DF3" w:rsidRDefault="00E52027" w:rsidP="00CC498B">
          <w:pPr>
            <w:pStyle w:val="Antrats"/>
            <w:ind w:left="0" w:firstLine="0"/>
            <w:jc w:val="left"/>
            <w:rPr>
              <w:rFonts w:ascii="Verdana" w:hAnsi="Verdana"/>
              <w:b/>
              <w:color w:val="27343C"/>
              <w:sz w:val="20"/>
              <w:szCs w:val="20"/>
            </w:rPr>
          </w:pPr>
        </w:p>
      </w:tc>
      <w:tc>
        <w:tcPr>
          <w:tcW w:w="222" w:type="dxa"/>
        </w:tcPr>
        <w:p w14:paraId="173C8330" w14:textId="77777777" w:rsidR="00E52027" w:rsidRPr="00CC498B" w:rsidRDefault="00E52027" w:rsidP="001E3474">
          <w:pPr>
            <w:pStyle w:val="Antrats"/>
            <w:ind w:left="0" w:firstLine="0"/>
            <w:jc w:val="right"/>
            <w:rPr>
              <w:rFonts w:ascii="Verdana" w:hAnsi="Verdana"/>
              <w:color w:val="27343C"/>
              <w:sz w:val="20"/>
              <w:szCs w:val="20"/>
            </w:rPr>
          </w:pPr>
        </w:p>
      </w:tc>
    </w:tr>
  </w:tbl>
  <w:p w14:paraId="0F951980" w14:textId="77777777" w:rsidR="00E52027" w:rsidRPr="00CC498B" w:rsidRDefault="00E52027" w:rsidP="00D10193">
    <w:pPr>
      <w:pStyle w:val="Antrats"/>
      <w:ind w:left="0" w:firstLine="0"/>
      <w:rPr>
        <w:rFonts w:ascii="Verdana" w:hAnsi="Verdana"/>
        <w:color w:val="27343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A7989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2103981919" o:spid="_x0000_i1025" type="#_x0000_t75" style="width:51.75pt;height:51.75pt;visibility:visible;mso-wrap-style:square">
            <v:imagedata r:id="rId1" o:title=""/>
          </v:shape>
        </w:pict>
      </mc:Choice>
      <mc:Fallback>
        <w:drawing>
          <wp:inline distT="0" distB="0" distL="0" distR="0" wp14:anchorId="6AC785E1">
            <wp:extent cx="657225" cy="657225"/>
            <wp:effectExtent l="0" t="0" r="0" b="0"/>
            <wp:docPr id="2103981919" name="Paveikslėlis 210398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mc:Fallback>
    </mc:AlternateContent>
  </w:numPicBullet>
  <w:abstractNum w:abstractNumId="0" w15:restartNumberingAfterBreak="0">
    <w:nsid w:val="03306CD1"/>
    <w:multiLevelType w:val="hybridMultilevel"/>
    <w:tmpl w:val="B6D6B69A"/>
    <w:lvl w:ilvl="0" w:tplc="B1E41C52">
      <w:start w:val="1"/>
      <w:numFmt w:val="upperRoman"/>
      <w:lvlText w:val="%1."/>
      <w:lvlJc w:val="left"/>
      <w:pPr>
        <w:ind w:left="3144" w:hanging="720"/>
      </w:pPr>
      <w:rPr>
        <w:rFonts w:hint="default"/>
      </w:rPr>
    </w:lvl>
    <w:lvl w:ilvl="1" w:tplc="08090019" w:tentative="1">
      <w:start w:val="1"/>
      <w:numFmt w:val="lowerLetter"/>
      <w:lvlText w:val="%2."/>
      <w:lvlJc w:val="left"/>
      <w:pPr>
        <w:ind w:left="3504" w:hanging="360"/>
      </w:pPr>
    </w:lvl>
    <w:lvl w:ilvl="2" w:tplc="0809001B" w:tentative="1">
      <w:start w:val="1"/>
      <w:numFmt w:val="lowerRoman"/>
      <w:lvlText w:val="%3."/>
      <w:lvlJc w:val="right"/>
      <w:pPr>
        <w:ind w:left="4224" w:hanging="180"/>
      </w:pPr>
    </w:lvl>
    <w:lvl w:ilvl="3" w:tplc="0809000F" w:tentative="1">
      <w:start w:val="1"/>
      <w:numFmt w:val="decimal"/>
      <w:lvlText w:val="%4."/>
      <w:lvlJc w:val="left"/>
      <w:pPr>
        <w:ind w:left="4944" w:hanging="360"/>
      </w:pPr>
    </w:lvl>
    <w:lvl w:ilvl="4" w:tplc="08090019" w:tentative="1">
      <w:start w:val="1"/>
      <w:numFmt w:val="lowerLetter"/>
      <w:lvlText w:val="%5."/>
      <w:lvlJc w:val="left"/>
      <w:pPr>
        <w:ind w:left="5664" w:hanging="360"/>
      </w:pPr>
    </w:lvl>
    <w:lvl w:ilvl="5" w:tplc="0809001B" w:tentative="1">
      <w:start w:val="1"/>
      <w:numFmt w:val="lowerRoman"/>
      <w:lvlText w:val="%6."/>
      <w:lvlJc w:val="right"/>
      <w:pPr>
        <w:ind w:left="6384" w:hanging="180"/>
      </w:pPr>
    </w:lvl>
    <w:lvl w:ilvl="6" w:tplc="0809000F" w:tentative="1">
      <w:start w:val="1"/>
      <w:numFmt w:val="decimal"/>
      <w:lvlText w:val="%7."/>
      <w:lvlJc w:val="left"/>
      <w:pPr>
        <w:ind w:left="7104" w:hanging="360"/>
      </w:pPr>
    </w:lvl>
    <w:lvl w:ilvl="7" w:tplc="08090019" w:tentative="1">
      <w:start w:val="1"/>
      <w:numFmt w:val="lowerLetter"/>
      <w:lvlText w:val="%8."/>
      <w:lvlJc w:val="left"/>
      <w:pPr>
        <w:ind w:left="7824" w:hanging="360"/>
      </w:pPr>
    </w:lvl>
    <w:lvl w:ilvl="8" w:tplc="0809001B" w:tentative="1">
      <w:start w:val="1"/>
      <w:numFmt w:val="lowerRoman"/>
      <w:lvlText w:val="%9."/>
      <w:lvlJc w:val="right"/>
      <w:pPr>
        <w:ind w:left="8544" w:hanging="180"/>
      </w:pPr>
    </w:lvl>
  </w:abstractNum>
  <w:abstractNum w:abstractNumId="1" w15:restartNumberingAfterBreak="0">
    <w:nsid w:val="05AF42C9"/>
    <w:multiLevelType w:val="hybridMultilevel"/>
    <w:tmpl w:val="B3880AC0"/>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07643E6E"/>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EA0184"/>
    <w:multiLevelType w:val="singleLevel"/>
    <w:tmpl w:val="06D67EBC"/>
    <w:lvl w:ilvl="0">
      <w:start w:val="8"/>
      <w:numFmt w:val="decimal"/>
      <w:lvlText w:val="%1."/>
      <w:lvlJc w:val="left"/>
      <w:pPr>
        <w:tabs>
          <w:tab w:val="num" w:pos="0"/>
        </w:tabs>
        <w:ind w:left="567" w:hanging="567"/>
      </w:pPr>
      <w:rPr>
        <w:rFonts w:ascii="Times New Roman" w:hAnsi="Times New Roman" w:cs="Times New Roman" w:hint="default"/>
        <w:b w:val="0"/>
      </w:rPr>
    </w:lvl>
  </w:abstractNum>
  <w:abstractNum w:abstractNumId="4" w15:restartNumberingAfterBreak="0">
    <w:nsid w:val="0BE0453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D647F7"/>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4F4971"/>
    <w:multiLevelType w:val="multilevel"/>
    <w:tmpl w:val="6AF2211E"/>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11785D35"/>
    <w:multiLevelType w:val="hybridMultilevel"/>
    <w:tmpl w:val="90F6D92E"/>
    <w:lvl w:ilvl="0" w:tplc="6608BCAC">
      <w:start w:val="1"/>
      <w:numFmt w:val="upperRoman"/>
      <w:lvlText w:val="%1."/>
      <w:lvlJc w:val="left"/>
      <w:pPr>
        <w:ind w:left="1344" w:hanging="720"/>
      </w:pPr>
      <w:rPr>
        <w:rFonts w:hint="default"/>
      </w:rPr>
    </w:lvl>
    <w:lvl w:ilvl="1" w:tplc="08090019" w:tentative="1">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8" w15:restartNumberingAfterBreak="0">
    <w:nsid w:val="12F15560"/>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42C7EE9"/>
    <w:multiLevelType w:val="hybridMultilevel"/>
    <w:tmpl w:val="C972C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EF7214"/>
    <w:multiLevelType w:val="multilevel"/>
    <w:tmpl w:val="701A23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80069A2"/>
    <w:multiLevelType w:val="hybridMultilevel"/>
    <w:tmpl w:val="4C96A5D0"/>
    <w:lvl w:ilvl="0" w:tplc="9C06255A">
      <w:start w:val="1"/>
      <w:numFmt w:val="upperRoman"/>
      <w:lvlText w:val="%1."/>
      <w:lvlJc w:val="left"/>
      <w:pPr>
        <w:ind w:left="2424" w:hanging="72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2" w15:restartNumberingAfterBreak="0">
    <w:nsid w:val="18A40E29"/>
    <w:multiLevelType w:val="hybridMultilevel"/>
    <w:tmpl w:val="27E613DA"/>
    <w:lvl w:ilvl="0" w:tplc="9E128560">
      <w:start w:val="1"/>
      <w:numFmt w:val="decimal"/>
      <w:lvlText w:val="%1."/>
      <w:lvlJc w:val="left"/>
      <w:pPr>
        <w:ind w:left="1704" w:hanging="360"/>
      </w:pPr>
      <w:rPr>
        <w:rFonts w:hint="default"/>
      </w:rPr>
    </w:lvl>
    <w:lvl w:ilvl="1" w:tplc="08090019" w:tentative="1">
      <w:start w:val="1"/>
      <w:numFmt w:val="lowerLetter"/>
      <w:lvlText w:val="%2."/>
      <w:lvlJc w:val="left"/>
      <w:pPr>
        <w:ind w:left="2424" w:hanging="360"/>
      </w:pPr>
    </w:lvl>
    <w:lvl w:ilvl="2" w:tplc="0809001B" w:tentative="1">
      <w:start w:val="1"/>
      <w:numFmt w:val="lowerRoman"/>
      <w:lvlText w:val="%3."/>
      <w:lvlJc w:val="right"/>
      <w:pPr>
        <w:ind w:left="3144" w:hanging="180"/>
      </w:pPr>
    </w:lvl>
    <w:lvl w:ilvl="3" w:tplc="0809000F" w:tentative="1">
      <w:start w:val="1"/>
      <w:numFmt w:val="decimal"/>
      <w:lvlText w:val="%4."/>
      <w:lvlJc w:val="left"/>
      <w:pPr>
        <w:ind w:left="3864" w:hanging="360"/>
      </w:pPr>
    </w:lvl>
    <w:lvl w:ilvl="4" w:tplc="08090019" w:tentative="1">
      <w:start w:val="1"/>
      <w:numFmt w:val="lowerLetter"/>
      <w:lvlText w:val="%5."/>
      <w:lvlJc w:val="left"/>
      <w:pPr>
        <w:ind w:left="4584" w:hanging="360"/>
      </w:pPr>
    </w:lvl>
    <w:lvl w:ilvl="5" w:tplc="0809001B" w:tentative="1">
      <w:start w:val="1"/>
      <w:numFmt w:val="lowerRoman"/>
      <w:lvlText w:val="%6."/>
      <w:lvlJc w:val="right"/>
      <w:pPr>
        <w:ind w:left="5304" w:hanging="180"/>
      </w:pPr>
    </w:lvl>
    <w:lvl w:ilvl="6" w:tplc="0809000F" w:tentative="1">
      <w:start w:val="1"/>
      <w:numFmt w:val="decimal"/>
      <w:lvlText w:val="%7."/>
      <w:lvlJc w:val="left"/>
      <w:pPr>
        <w:ind w:left="6024" w:hanging="360"/>
      </w:pPr>
    </w:lvl>
    <w:lvl w:ilvl="7" w:tplc="08090019" w:tentative="1">
      <w:start w:val="1"/>
      <w:numFmt w:val="lowerLetter"/>
      <w:lvlText w:val="%8."/>
      <w:lvlJc w:val="left"/>
      <w:pPr>
        <w:ind w:left="6744" w:hanging="360"/>
      </w:pPr>
    </w:lvl>
    <w:lvl w:ilvl="8" w:tplc="0809001B" w:tentative="1">
      <w:start w:val="1"/>
      <w:numFmt w:val="lowerRoman"/>
      <w:lvlText w:val="%9."/>
      <w:lvlJc w:val="right"/>
      <w:pPr>
        <w:ind w:left="7464" w:hanging="180"/>
      </w:pPr>
    </w:lvl>
  </w:abstractNum>
  <w:abstractNum w:abstractNumId="13" w15:restartNumberingAfterBreak="0">
    <w:nsid w:val="1914483D"/>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AB0038F"/>
    <w:multiLevelType w:val="hybridMultilevel"/>
    <w:tmpl w:val="D686529A"/>
    <w:lvl w:ilvl="0" w:tplc="1E1EC19A">
      <w:start w:val="1"/>
      <w:numFmt w:val="upperRoman"/>
      <w:lvlText w:val="%1."/>
      <w:lvlJc w:val="left"/>
      <w:pPr>
        <w:ind w:left="1077" w:hanging="72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5" w15:restartNumberingAfterBreak="0">
    <w:nsid w:val="1C3E288B"/>
    <w:multiLevelType w:val="multilevel"/>
    <w:tmpl w:val="98628F76"/>
    <w:lvl w:ilvl="0">
      <w:start w:val="4"/>
      <w:numFmt w:val="decimal"/>
      <w:lvlText w:val="%1."/>
      <w:lvlJc w:val="left"/>
      <w:pPr>
        <w:ind w:left="5889"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16" w15:restartNumberingAfterBreak="0">
    <w:nsid w:val="24B44716"/>
    <w:multiLevelType w:val="multilevel"/>
    <w:tmpl w:val="CBD4049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4D54059"/>
    <w:multiLevelType w:val="hybridMultilevel"/>
    <w:tmpl w:val="D5F24DEE"/>
    <w:lvl w:ilvl="0" w:tplc="AF68D444">
      <w:start w:val="3"/>
      <w:numFmt w:val="bullet"/>
      <w:lvlText w:val="-"/>
      <w:lvlJc w:val="left"/>
      <w:pPr>
        <w:ind w:left="984" w:hanging="360"/>
      </w:pPr>
      <w:rPr>
        <w:rFonts w:ascii="Times New Roman" w:eastAsia="Times New Roman" w:hAnsi="Times New Roman" w:cs="Times New Roman" w:hint="default"/>
      </w:rPr>
    </w:lvl>
    <w:lvl w:ilvl="1" w:tplc="04270003" w:tentative="1">
      <w:start w:val="1"/>
      <w:numFmt w:val="bullet"/>
      <w:lvlText w:val="o"/>
      <w:lvlJc w:val="left"/>
      <w:pPr>
        <w:ind w:left="1704" w:hanging="360"/>
      </w:pPr>
      <w:rPr>
        <w:rFonts w:ascii="Courier New" w:hAnsi="Courier New" w:cs="Courier New" w:hint="default"/>
      </w:rPr>
    </w:lvl>
    <w:lvl w:ilvl="2" w:tplc="04270005" w:tentative="1">
      <w:start w:val="1"/>
      <w:numFmt w:val="bullet"/>
      <w:lvlText w:val=""/>
      <w:lvlJc w:val="left"/>
      <w:pPr>
        <w:ind w:left="2424" w:hanging="360"/>
      </w:pPr>
      <w:rPr>
        <w:rFonts w:ascii="Wingdings" w:hAnsi="Wingdings" w:hint="default"/>
      </w:rPr>
    </w:lvl>
    <w:lvl w:ilvl="3" w:tplc="04270001" w:tentative="1">
      <w:start w:val="1"/>
      <w:numFmt w:val="bullet"/>
      <w:lvlText w:val=""/>
      <w:lvlJc w:val="left"/>
      <w:pPr>
        <w:ind w:left="3144" w:hanging="360"/>
      </w:pPr>
      <w:rPr>
        <w:rFonts w:ascii="Symbol" w:hAnsi="Symbol" w:hint="default"/>
      </w:rPr>
    </w:lvl>
    <w:lvl w:ilvl="4" w:tplc="04270003" w:tentative="1">
      <w:start w:val="1"/>
      <w:numFmt w:val="bullet"/>
      <w:lvlText w:val="o"/>
      <w:lvlJc w:val="left"/>
      <w:pPr>
        <w:ind w:left="3864" w:hanging="360"/>
      </w:pPr>
      <w:rPr>
        <w:rFonts w:ascii="Courier New" w:hAnsi="Courier New" w:cs="Courier New" w:hint="default"/>
      </w:rPr>
    </w:lvl>
    <w:lvl w:ilvl="5" w:tplc="04270005" w:tentative="1">
      <w:start w:val="1"/>
      <w:numFmt w:val="bullet"/>
      <w:lvlText w:val=""/>
      <w:lvlJc w:val="left"/>
      <w:pPr>
        <w:ind w:left="4584" w:hanging="360"/>
      </w:pPr>
      <w:rPr>
        <w:rFonts w:ascii="Wingdings" w:hAnsi="Wingdings" w:hint="default"/>
      </w:rPr>
    </w:lvl>
    <w:lvl w:ilvl="6" w:tplc="04270001" w:tentative="1">
      <w:start w:val="1"/>
      <w:numFmt w:val="bullet"/>
      <w:lvlText w:val=""/>
      <w:lvlJc w:val="left"/>
      <w:pPr>
        <w:ind w:left="5304" w:hanging="360"/>
      </w:pPr>
      <w:rPr>
        <w:rFonts w:ascii="Symbol" w:hAnsi="Symbol" w:hint="default"/>
      </w:rPr>
    </w:lvl>
    <w:lvl w:ilvl="7" w:tplc="04270003" w:tentative="1">
      <w:start w:val="1"/>
      <w:numFmt w:val="bullet"/>
      <w:lvlText w:val="o"/>
      <w:lvlJc w:val="left"/>
      <w:pPr>
        <w:ind w:left="6024" w:hanging="360"/>
      </w:pPr>
      <w:rPr>
        <w:rFonts w:ascii="Courier New" w:hAnsi="Courier New" w:cs="Courier New" w:hint="default"/>
      </w:rPr>
    </w:lvl>
    <w:lvl w:ilvl="8" w:tplc="04270005" w:tentative="1">
      <w:start w:val="1"/>
      <w:numFmt w:val="bullet"/>
      <w:lvlText w:val=""/>
      <w:lvlJc w:val="left"/>
      <w:pPr>
        <w:ind w:left="6744" w:hanging="360"/>
      </w:pPr>
      <w:rPr>
        <w:rFonts w:ascii="Wingdings" w:hAnsi="Wingdings" w:hint="default"/>
      </w:rPr>
    </w:lvl>
  </w:abstractNum>
  <w:abstractNum w:abstractNumId="18" w15:restartNumberingAfterBreak="0">
    <w:nsid w:val="25044FEC"/>
    <w:multiLevelType w:val="hybridMultilevel"/>
    <w:tmpl w:val="76CA8D7C"/>
    <w:lvl w:ilvl="0" w:tplc="1C52F1B6">
      <w:start w:val="1"/>
      <w:numFmt w:val="upperRoman"/>
      <w:lvlText w:val="%1."/>
      <w:lvlJc w:val="left"/>
      <w:pPr>
        <w:ind w:left="1797" w:hanging="720"/>
      </w:pPr>
      <w:rPr>
        <w:rFonts w:hint="default"/>
      </w:rPr>
    </w:lvl>
    <w:lvl w:ilvl="1" w:tplc="08090019" w:tentative="1">
      <w:start w:val="1"/>
      <w:numFmt w:val="lowerLetter"/>
      <w:lvlText w:val="%2."/>
      <w:lvlJc w:val="left"/>
      <w:pPr>
        <w:ind w:left="2157" w:hanging="360"/>
      </w:pPr>
    </w:lvl>
    <w:lvl w:ilvl="2" w:tplc="0809001B" w:tentative="1">
      <w:start w:val="1"/>
      <w:numFmt w:val="lowerRoman"/>
      <w:lvlText w:val="%3."/>
      <w:lvlJc w:val="right"/>
      <w:pPr>
        <w:ind w:left="2877" w:hanging="180"/>
      </w:pPr>
    </w:lvl>
    <w:lvl w:ilvl="3" w:tplc="0809000F" w:tentative="1">
      <w:start w:val="1"/>
      <w:numFmt w:val="decimal"/>
      <w:lvlText w:val="%4."/>
      <w:lvlJc w:val="left"/>
      <w:pPr>
        <w:ind w:left="3597" w:hanging="360"/>
      </w:pPr>
    </w:lvl>
    <w:lvl w:ilvl="4" w:tplc="08090019" w:tentative="1">
      <w:start w:val="1"/>
      <w:numFmt w:val="lowerLetter"/>
      <w:lvlText w:val="%5."/>
      <w:lvlJc w:val="left"/>
      <w:pPr>
        <w:ind w:left="4317" w:hanging="360"/>
      </w:pPr>
    </w:lvl>
    <w:lvl w:ilvl="5" w:tplc="0809001B" w:tentative="1">
      <w:start w:val="1"/>
      <w:numFmt w:val="lowerRoman"/>
      <w:lvlText w:val="%6."/>
      <w:lvlJc w:val="right"/>
      <w:pPr>
        <w:ind w:left="5037" w:hanging="180"/>
      </w:pPr>
    </w:lvl>
    <w:lvl w:ilvl="6" w:tplc="0809000F" w:tentative="1">
      <w:start w:val="1"/>
      <w:numFmt w:val="decimal"/>
      <w:lvlText w:val="%7."/>
      <w:lvlJc w:val="left"/>
      <w:pPr>
        <w:ind w:left="5757" w:hanging="360"/>
      </w:pPr>
    </w:lvl>
    <w:lvl w:ilvl="7" w:tplc="08090019" w:tentative="1">
      <w:start w:val="1"/>
      <w:numFmt w:val="lowerLetter"/>
      <w:lvlText w:val="%8."/>
      <w:lvlJc w:val="left"/>
      <w:pPr>
        <w:ind w:left="6477" w:hanging="360"/>
      </w:pPr>
    </w:lvl>
    <w:lvl w:ilvl="8" w:tplc="0809001B" w:tentative="1">
      <w:start w:val="1"/>
      <w:numFmt w:val="lowerRoman"/>
      <w:lvlText w:val="%9."/>
      <w:lvlJc w:val="right"/>
      <w:pPr>
        <w:ind w:left="7197" w:hanging="180"/>
      </w:pPr>
    </w:lvl>
  </w:abstractNum>
  <w:abstractNum w:abstractNumId="19" w15:restartNumberingAfterBreak="0">
    <w:nsid w:val="295D1A86"/>
    <w:multiLevelType w:val="singleLevel"/>
    <w:tmpl w:val="74324636"/>
    <w:lvl w:ilvl="0">
      <w:start w:val="1"/>
      <w:numFmt w:val="decimal"/>
      <w:lvlText w:val="%1."/>
      <w:legacy w:legacy="1" w:legacySpace="0" w:legacyIndent="567"/>
      <w:lvlJc w:val="left"/>
      <w:pPr>
        <w:ind w:left="567" w:hanging="567"/>
      </w:pPr>
      <w:rPr>
        <w:rFonts w:ascii="Times New Roman" w:hAnsi="Times New Roman" w:cs="Times New Roman" w:hint="default"/>
        <w:b w:val="0"/>
        <w:sz w:val="24"/>
      </w:rPr>
    </w:lvl>
  </w:abstractNum>
  <w:abstractNum w:abstractNumId="20" w15:restartNumberingAfterBreak="0">
    <w:nsid w:val="390837A9"/>
    <w:multiLevelType w:val="multilevel"/>
    <w:tmpl w:val="28EAF936"/>
    <w:lvl w:ilvl="0">
      <w:start w:val="1"/>
      <w:numFmt w:val="bullet"/>
      <w:lvlText w:val=""/>
      <w:lvlPicBulletId w:val="0"/>
      <w:lvlJc w:val="left"/>
      <w:pPr>
        <w:ind w:left="644" w:hanging="360"/>
      </w:pPr>
      <w:rPr>
        <w:rFonts w:ascii="Symbol" w:hAnsi="Symbol" w:hint="default"/>
        <w:color w:val="auto"/>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1" w15:restartNumberingAfterBreak="0">
    <w:nsid w:val="47E551A9"/>
    <w:multiLevelType w:val="multilevel"/>
    <w:tmpl w:val="08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2" w15:restartNumberingAfterBreak="0">
    <w:nsid w:val="4842439F"/>
    <w:multiLevelType w:val="multilevel"/>
    <w:tmpl w:val="08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3" w15:restartNumberingAfterBreak="0">
    <w:nsid w:val="49395801"/>
    <w:multiLevelType w:val="hybridMultilevel"/>
    <w:tmpl w:val="5F5601FA"/>
    <w:lvl w:ilvl="0" w:tplc="4468D476">
      <w:start w:val="1"/>
      <w:numFmt w:val="upperRoman"/>
      <w:lvlText w:val="%1."/>
      <w:lvlJc w:val="left"/>
      <w:pPr>
        <w:ind w:left="5257" w:hanging="720"/>
      </w:pPr>
      <w:rPr>
        <w:rFonts w:hint="default"/>
      </w:rPr>
    </w:lvl>
    <w:lvl w:ilvl="1" w:tplc="08090019" w:tentative="1">
      <w:start w:val="1"/>
      <w:numFmt w:val="lowerLetter"/>
      <w:lvlText w:val="%2."/>
      <w:lvlJc w:val="left"/>
      <w:pPr>
        <w:ind w:left="5617" w:hanging="360"/>
      </w:pPr>
    </w:lvl>
    <w:lvl w:ilvl="2" w:tplc="0809001B" w:tentative="1">
      <w:start w:val="1"/>
      <w:numFmt w:val="lowerRoman"/>
      <w:lvlText w:val="%3."/>
      <w:lvlJc w:val="right"/>
      <w:pPr>
        <w:ind w:left="6337" w:hanging="180"/>
      </w:pPr>
    </w:lvl>
    <w:lvl w:ilvl="3" w:tplc="0809000F" w:tentative="1">
      <w:start w:val="1"/>
      <w:numFmt w:val="decimal"/>
      <w:lvlText w:val="%4."/>
      <w:lvlJc w:val="left"/>
      <w:pPr>
        <w:ind w:left="7057" w:hanging="360"/>
      </w:pPr>
    </w:lvl>
    <w:lvl w:ilvl="4" w:tplc="08090019" w:tentative="1">
      <w:start w:val="1"/>
      <w:numFmt w:val="lowerLetter"/>
      <w:lvlText w:val="%5."/>
      <w:lvlJc w:val="left"/>
      <w:pPr>
        <w:ind w:left="7777" w:hanging="360"/>
      </w:pPr>
    </w:lvl>
    <w:lvl w:ilvl="5" w:tplc="0809001B" w:tentative="1">
      <w:start w:val="1"/>
      <w:numFmt w:val="lowerRoman"/>
      <w:lvlText w:val="%6."/>
      <w:lvlJc w:val="right"/>
      <w:pPr>
        <w:ind w:left="8497" w:hanging="180"/>
      </w:pPr>
    </w:lvl>
    <w:lvl w:ilvl="6" w:tplc="0809000F" w:tentative="1">
      <w:start w:val="1"/>
      <w:numFmt w:val="decimal"/>
      <w:lvlText w:val="%7."/>
      <w:lvlJc w:val="left"/>
      <w:pPr>
        <w:ind w:left="9217" w:hanging="360"/>
      </w:pPr>
    </w:lvl>
    <w:lvl w:ilvl="7" w:tplc="08090019" w:tentative="1">
      <w:start w:val="1"/>
      <w:numFmt w:val="lowerLetter"/>
      <w:lvlText w:val="%8."/>
      <w:lvlJc w:val="left"/>
      <w:pPr>
        <w:ind w:left="9937" w:hanging="360"/>
      </w:pPr>
    </w:lvl>
    <w:lvl w:ilvl="8" w:tplc="0809001B" w:tentative="1">
      <w:start w:val="1"/>
      <w:numFmt w:val="lowerRoman"/>
      <w:lvlText w:val="%9."/>
      <w:lvlJc w:val="right"/>
      <w:pPr>
        <w:ind w:left="10657" w:hanging="180"/>
      </w:pPr>
    </w:lvl>
  </w:abstractNum>
  <w:abstractNum w:abstractNumId="24" w15:restartNumberingAfterBreak="0">
    <w:nsid w:val="4B511850"/>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E073033"/>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3052156"/>
    <w:multiLevelType w:val="hybridMultilevel"/>
    <w:tmpl w:val="C5B4337C"/>
    <w:lvl w:ilvl="0" w:tplc="3ACAA81C">
      <w:start w:val="1"/>
      <w:numFmt w:val="upperRoman"/>
      <w:lvlText w:val="%1."/>
      <w:lvlJc w:val="left"/>
      <w:pPr>
        <w:ind w:left="1344" w:hanging="720"/>
      </w:pPr>
      <w:rPr>
        <w:rFonts w:hint="default"/>
      </w:rPr>
    </w:lvl>
    <w:lvl w:ilvl="1" w:tplc="08090019" w:tentative="1">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27" w15:restartNumberingAfterBreak="0">
    <w:nsid w:val="5357005D"/>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6C05D5F"/>
    <w:multiLevelType w:val="multilevel"/>
    <w:tmpl w:val="6AF2211E"/>
    <w:lvl w:ilvl="0">
      <w:start w:val="3"/>
      <w:numFmt w:val="decimal"/>
      <w:lvlText w:val="%1."/>
      <w:lvlJc w:val="left"/>
      <w:pPr>
        <w:ind w:left="1353" w:hanging="360"/>
      </w:pPr>
      <w:rPr>
        <w:rFonts w:hint="default"/>
      </w:rPr>
    </w:lvl>
    <w:lvl w:ilvl="1">
      <w:start w:val="1"/>
      <w:numFmt w:val="decimal"/>
      <w:lvlText w:val="%1.%2."/>
      <w:lvlJc w:val="left"/>
      <w:pPr>
        <w:ind w:left="2346" w:hanging="360"/>
      </w:pPr>
      <w:rPr>
        <w:rFonts w:hint="default"/>
      </w:rPr>
    </w:lvl>
    <w:lvl w:ilvl="2">
      <w:start w:val="1"/>
      <w:numFmt w:val="decimal"/>
      <w:lvlText w:val="%1.%2.%3."/>
      <w:lvlJc w:val="left"/>
      <w:pPr>
        <w:ind w:left="3699" w:hanging="720"/>
      </w:pPr>
      <w:rPr>
        <w:rFonts w:hint="default"/>
      </w:rPr>
    </w:lvl>
    <w:lvl w:ilvl="3">
      <w:start w:val="1"/>
      <w:numFmt w:val="decimal"/>
      <w:lvlText w:val="%1.%2.%3.%4."/>
      <w:lvlJc w:val="left"/>
      <w:pPr>
        <w:ind w:left="4692" w:hanging="720"/>
      </w:pPr>
      <w:rPr>
        <w:rFonts w:hint="default"/>
      </w:rPr>
    </w:lvl>
    <w:lvl w:ilvl="4">
      <w:start w:val="1"/>
      <w:numFmt w:val="decimal"/>
      <w:lvlText w:val="%1.%2.%3.%4.%5."/>
      <w:lvlJc w:val="left"/>
      <w:pPr>
        <w:ind w:left="6045" w:hanging="1080"/>
      </w:pPr>
      <w:rPr>
        <w:rFonts w:hint="default"/>
      </w:rPr>
    </w:lvl>
    <w:lvl w:ilvl="5">
      <w:start w:val="1"/>
      <w:numFmt w:val="decimal"/>
      <w:lvlText w:val="%1.%2.%3.%4.%5.%6."/>
      <w:lvlJc w:val="left"/>
      <w:pPr>
        <w:ind w:left="7038" w:hanging="1080"/>
      </w:pPr>
      <w:rPr>
        <w:rFonts w:hint="default"/>
      </w:rPr>
    </w:lvl>
    <w:lvl w:ilvl="6">
      <w:start w:val="1"/>
      <w:numFmt w:val="decimal"/>
      <w:lvlText w:val="%1.%2.%3.%4.%5.%6.%7."/>
      <w:lvlJc w:val="left"/>
      <w:pPr>
        <w:ind w:left="8391" w:hanging="1440"/>
      </w:pPr>
      <w:rPr>
        <w:rFonts w:hint="default"/>
      </w:rPr>
    </w:lvl>
    <w:lvl w:ilvl="7">
      <w:start w:val="1"/>
      <w:numFmt w:val="decimal"/>
      <w:lvlText w:val="%1.%2.%3.%4.%5.%6.%7.%8."/>
      <w:lvlJc w:val="left"/>
      <w:pPr>
        <w:ind w:left="9384" w:hanging="1440"/>
      </w:pPr>
      <w:rPr>
        <w:rFonts w:hint="default"/>
      </w:rPr>
    </w:lvl>
    <w:lvl w:ilvl="8">
      <w:start w:val="1"/>
      <w:numFmt w:val="decimal"/>
      <w:lvlText w:val="%1.%2.%3.%4.%5.%6.%7.%8.%9."/>
      <w:lvlJc w:val="left"/>
      <w:pPr>
        <w:ind w:left="10737" w:hanging="1800"/>
      </w:pPr>
      <w:rPr>
        <w:rFonts w:hint="default"/>
      </w:rPr>
    </w:lvl>
  </w:abstractNum>
  <w:abstractNum w:abstractNumId="29" w15:restartNumberingAfterBreak="0">
    <w:nsid w:val="58224913"/>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A4D7A6F"/>
    <w:multiLevelType w:val="multilevel"/>
    <w:tmpl w:val="DA884876"/>
    <w:lvl w:ilvl="0">
      <w:start w:val="1"/>
      <w:numFmt w:val="decimal"/>
      <w:lvlText w:val="%1."/>
      <w:lvlJc w:val="left"/>
      <w:pPr>
        <w:ind w:left="785" w:hanging="360"/>
      </w:pPr>
      <w:rPr>
        <w:rFonts w:hint="default"/>
      </w:rPr>
    </w:lvl>
    <w:lvl w:ilvl="1">
      <w:start w:val="1"/>
      <w:numFmt w:val="decimal"/>
      <w:isLgl/>
      <w:lvlText w:val="%2."/>
      <w:lvlJc w:val="left"/>
      <w:pPr>
        <w:ind w:left="785" w:hanging="360"/>
      </w:pPr>
      <w:rPr>
        <w:rFonts w:ascii="Times New Roman" w:eastAsiaTheme="minorHAnsi" w:hAnsi="Times New Roman" w:cs="Times New Roman"/>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31" w15:restartNumberingAfterBreak="0">
    <w:nsid w:val="64001A3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4D20596"/>
    <w:multiLevelType w:val="multilevel"/>
    <w:tmpl w:val="2D6298E4"/>
    <w:lvl w:ilvl="0">
      <w:start w:val="4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start w:val="51"/>
      <w:numFmt w:val="decimal"/>
      <w:lvlText w:val="%1.%2.%3."/>
      <w:lvlJc w:val="left"/>
      <w:pPr>
        <w:ind w:left="142"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15:restartNumberingAfterBreak="0">
    <w:nsid w:val="669E15E3"/>
    <w:multiLevelType w:val="hybridMultilevel"/>
    <w:tmpl w:val="5F5601FA"/>
    <w:lvl w:ilvl="0" w:tplc="4468D4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022AEE"/>
    <w:multiLevelType w:val="multilevel"/>
    <w:tmpl w:val="6DAE4A76"/>
    <w:lvl w:ilvl="0">
      <w:start w:val="1"/>
      <w:numFmt w:val="bullet"/>
      <w:lvlText w:val=""/>
      <w:lvlJc w:val="left"/>
      <w:pPr>
        <w:ind w:left="644" w:hanging="360"/>
      </w:pPr>
      <w:rPr>
        <w:rFonts w:ascii="Symbol" w:hAnsi="Symbol" w:hint="default"/>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5" w15:restartNumberingAfterBreak="0">
    <w:nsid w:val="6B6E36B8"/>
    <w:multiLevelType w:val="multilevel"/>
    <w:tmpl w:val="4ADEB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C344BCC"/>
    <w:multiLevelType w:val="hybridMultilevel"/>
    <w:tmpl w:val="25407F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DF473B2"/>
    <w:multiLevelType w:val="multilevel"/>
    <w:tmpl w:val="755CCD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229685B"/>
    <w:multiLevelType w:val="multilevel"/>
    <w:tmpl w:val="8ECCA6F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37223400">
    <w:abstractNumId w:val="19"/>
  </w:num>
  <w:num w:numId="2" w16cid:durableId="1281499365">
    <w:abstractNumId w:val="3"/>
  </w:num>
  <w:num w:numId="3" w16cid:durableId="262541020">
    <w:abstractNumId w:val="36"/>
  </w:num>
  <w:num w:numId="4" w16cid:durableId="1056005301">
    <w:abstractNumId w:val="21"/>
  </w:num>
  <w:num w:numId="5" w16cid:durableId="1570727035">
    <w:abstractNumId w:val="22"/>
  </w:num>
  <w:num w:numId="6" w16cid:durableId="868956273">
    <w:abstractNumId w:val="34"/>
  </w:num>
  <w:num w:numId="7" w16cid:durableId="1670475502">
    <w:abstractNumId w:val="20"/>
  </w:num>
  <w:num w:numId="8" w16cid:durableId="745996635">
    <w:abstractNumId w:val="33"/>
  </w:num>
  <w:num w:numId="9" w16cid:durableId="89862857">
    <w:abstractNumId w:val="9"/>
  </w:num>
  <w:num w:numId="10" w16cid:durableId="1971205804">
    <w:abstractNumId w:val="23"/>
  </w:num>
  <w:num w:numId="11" w16cid:durableId="890968950">
    <w:abstractNumId w:val="1"/>
  </w:num>
  <w:num w:numId="12" w16cid:durableId="1938436884">
    <w:abstractNumId w:val="30"/>
  </w:num>
  <w:num w:numId="13" w16cid:durableId="724136059">
    <w:abstractNumId w:val="15"/>
  </w:num>
  <w:num w:numId="14" w16cid:durableId="286159078">
    <w:abstractNumId w:val="6"/>
  </w:num>
  <w:num w:numId="15" w16cid:durableId="1379356027">
    <w:abstractNumId w:val="27"/>
  </w:num>
  <w:num w:numId="16" w16cid:durableId="660232781">
    <w:abstractNumId w:val="8"/>
  </w:num>
  <w:num w:numId="17" w16cid:durableId="973370407">
    <w:abstractNumId w:val="24"/>
  </w:num>
  <w:num w:numId="18" w16cid:durableId="1685086007">
    <w:abstractNumId w:val="4"/>
  </w:num>
  <w:num w:numId="19" w16cid:durableId="1013797560">
    <w:abstractNumId w:val="28"/>
  </w:num>
  <w:num w:numId="20" w16cid:durableId="896084931">
    <w:abstractNumId w:val="16"/>
  </w:num>
  <w:num w:numId="21" w16cid:durableId="130905130">
    <w:abstractNumId w:val="5"/>
  </w:num>
  <w:num w:numId="22" w16cid:durableId="685642452">
    <w:abstractNumId w:val="29"/>
  </w:num>
  <w:num w:numId="23" w16cid:durableId="816341812">
    <w:abstractNumId w:val="35"/>
  </w:num>
  <w:num w:numId="24" w16cid:durableId="1506629216">
    <w:abstractNumId w:val="25"/>
  </w:num>
  <w:num w:numId="25" w16cid:durableId="1063257780">
    <w:abstractNumId w:val="37"/>
  </w:num>
  <w:num w:numId="26" w16cid:durableId="749888211">
    <w:abstractNumId w:val="2"/>
  </w:num>
  <w:num w:numId="27" w16cid:durableId="1409814658">
    <w:abstractNumId w:val="32"/>
  </w:num>
  <w:num w:numId="28" w16cid:durableId="423768841">
    <w:abstractNumId w:val="31"/>
  </w:num>
  <w:num w:numId="29" w16cid:durableId="848301268">
    <w:abstractNumId w:val="38"/>
  </w:num>
  <w:num w:numId="30" w16cid:durableId="69277324">
    <w:abstractNumId w:val="10"/>
  </w:num>
  <w:num w:numId="31" w16cid:durableId="41171474">
    <w:abstractNumId w:val="13"/>
  </w:num>
  <w:num w:numId="32" w16cid:durableId="1504321379">
    <w:abstractNumId w:val="17"/>
  </w:num>
  <w:num w:numId="33" w16cid:durableId="616765366">
    <w:abstractNumId w:val="14"/>
  </w:num>
  <w:num w:numId="34" w16cid:durableId="811407058">
    <w:abstractNumId w:val="18"/>
  </w:num>
  <w:num w:numId="35" w16cid:durableId="1664120876">
    <w:abstractNumId w:val="26"/>
  </w:num>
  <w:num w:numId="36" w16cid:durableId="1868564316">
    <w:abstractNumId w:val="12"/>
  </w:num>
  <w:num w:numId="37" w16cid:durableId="118575023">
    <w:abstractNumId w:val="11"/>
  </w:num>
  <w:num w:numId="38" w16cid:durableId="704478728">
    <w:abstractNumId w:val="0"/>
  </w:num>
  <w:num w:numId="39" w16cid:durableId="20377266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6DE"/>
    <w:rsid w:val="00003CD6"/>
    <w:rsid w:val="00006890"/>
    <w:rsid w:val="00017C6F"/>
    <w:rsid w:val="00021391"/>
    <w:rsid w:val="00021F1C"/>
    <w:rsid w:val="0002553B"/>
    <w:rsid w:val="00041411"/>
    <w:rsid w:val="000450EE"/>
    <w:rsid w:val="00046569"/>
    <w:rsid w:val="0005483F"/>
    <w:rsid w:val="00054AE3"/>
    <w:rsid w:val="00062526"/>
    <w:rsid w:val="0006410B"/>
    <w:rsid w:val="000707C5"/>
    <w:rsid w:val="00070961"/>
    <w:rsid w:val="0008327E"/>
    <w:rsid w:val="000832EA"/>
    <w:rsid w:val="000836B5"/>
    <w:rsid w:val="000847DB"/>
    <w:rsid w:val="000950A6"/>
    <w:rsid w:val="0009556A"/>
    <w:rsid w:val="000A5F40"/>
    <w:rsid w:val="000B1A65"/>
    <w:rsid w:val="000B60A8"/>
    <w:rsid w:val="000C449C"/>
    <w:rsid w:val="000D125B"/>
    <w:rsid w:val="000D25E3"/>
    <w:rsid w:val="000D775D"/>
    <w:rsid w:val="000D7AEC"/>
    <w:rsid w:val="000E04C7"/>
    <w:rsid w:val="000E1FE2"/>
    <w:rsid w:val="000E5429"/>
    <w:rsid w:val="000F053C"/>
    <w:rsid w:val="000F2311"/>
    <w:rsid w:val="000F7697"/>
    <w:rsid w:val="0010044E"/>
    <w:rsid w:val="00106498"/>
    <w:rsid w:val="001106EA"/>
    <w:rsid w:val="0011216D"/>
    <w:rsid w:val="001412C9"/>
    <w:rsid w:val="00156504"/>
    <w:rsid w:val="00172F12"/>
    <w:rsid w:val="00172FE8"/>
    <w:rsid w:val="00174A7C"/>
    <w:rsid w:val="00182FB7"/>
    <w:rsid w:val="001836E7"/>
    <w:rsid w:val="00190984"/>
    <w:rsid w:val="001B350A"/>
    <w:rsid w:val="001C592B"/>
    <w:rsid w:val="001D5F6A"/>
    <w:rsid w:val="001E3474"/>
    <w:rsid w:val="001E6EF3"/>
    <w:rsid w:val="001F2BE8"/>
    <w:rsid w:val="001F396E"/>
    <w:rsid w:val="001F3F12"/>
    <w:rsid w:val="001F6430"/>
    <w:rsid w:val="002012F6"/>
    <w:rsid w:val="00205031"/>
    <w:rsid w:val="00212B69"/>
    <w:rsid w:val="00217EB5"/>
    <w:rsid w:val="00227E25"/>
    <w:rsid w:val="00232E27"/>
    <w:rsid w:val="0025334F"/>
    <w:rsid w:val="00254460"/>
    <w:rsid w:val="0025474D"/>
    <w:rsid w:val="0026400E"/>
    <w:rsid w:val="00270D92"/>
    <w:rsid w:val="00276F7F"/>
    <w:rsid w:val="00283024"/>
    <w:rsid w:val="00283CFA"/>
    <w:rsid w:val="0028436A"/>
    <w:rsid w:val="00291B18"/>
    <w:rsid w:val="002924EF"/>
    <w:rsid w:val="002A00F6"/>
    <w:rsid w:val="002A1472"/>
    <w:rsid w:val="002C13A4"/>
    <w:rsid w:val="002F133C"/>
    <w:rsid w:val="002F54BA"/>
    <w:rsid w:val="0030612D"/>
    <w:rsid w:val="003304B8"/>
    <w:rsid w:val="00333971"/>
    <w:rsid w:val="0033397B"/>
    <w:rsid w:val="003517B7"/>
    <w:rsid w:val="003544BC"/>
    <w:rsid w:val="00394635"/>
    <w:rsid w:val="00396BD7"/>
    <w:rsid w:val="003B3754"/>
    <w:rsid w:val="003C2A74"/>
    <w:rsid w:val="003C47E3"/>
    <w:rsid w:val="003C6532"/>
    <w:rsid w:val="003C7FB3"/>
    <w:rsid w:val="003E2A54"/>
    <w:rsid w:val="003F2EFC"/>
    <w:rsid w:val="003F3772"/>
    <w:rsid w:val="003F40EB"/>
    <w:rsid w:val="003F4DFE"/>
    <w:rsid w:val="00405CE9"/>
    <w:rsid w:val="00416727"/>
    <w:rsid w:val="00417F51"/>
    <w:rsid w:val="00426F22"/>
    <w:rsid w:val="00431709"/>
    <w:rsid w:val="0044013E"/>
    <w:rsid w:val="00466A22"/>
    <w:rsid w:val="00471529"/>
    <w:rsid w:val="00475525"/>
    <w:rsid w:val="00480279"/>
    <w:rsid w:val="004858F4"/>
    <w:rsid w:val="004933E7"/>
    <w:rsid w:val="004A0208"/>
    <w:rsid w:val="004A6F0A"/>
    <w:rsid w:val="004B0E9B"/>
    <w:rsid w:val="004B35E6"/>
    <w:rsid w:val="004C369C"/>
    <w:rsid w:val="004D2A70"/>
    <w:rsid w:val="004D42CA"/>
    <w:rsid w:val="004D6D72"/>
    <w:rsid w:val="004E11E0"/>
    <w:rsid w:val="004E14C1"/>
    <w:rsid w:val="004E1D74"/>
    <w:rsid w:val="004E356D"/>
    <w:rsid w:val="004E5691"/>
    <w:rsid w:val="004E6719"/>
    <w:rsid w:val="004F5B00"/>
    <w:rsid w:val="004F67FE"/>
    <w:rsid w:val="00501A8B"/>
    <w:rsid w:val="0050290A"/>
    <w:rsid w:val="00502F47"/>
    <w:rsid w:val="005102CF"/>
    <w:rsid w:val="005274C6"/>
    <w:rsid w:val="005312DE"/>
    <w:rsid w:val="00535AD2"/>
    <w:rsid w:val="00536D2F"/>
    <w:rsid w:val="00537AAE"/>
    <w:rsid w:val="00540662"/>
    <w:rsid w:val="00541E59"/>
    <w:rsid w:val="0054668A"/>
    <w:rsid w:val="005516F1"/>
    <w:rsid w:val="00551DB4"/>
    <w:rsid w:val="00553090"/>
    <w:rsid w:val="00553D00"/>
    <w:rsid w:val="005831B1"/>
    <w:rsid w:val="00591576"/>
    <w:rsid w:val="005A3A4D"/>
    <w:rsid w:val="005A4751"/>
    <w:rsid w:val="005B1D79"/>
    <w:rsid w:val="005B358F"/>
    <w:rsid w:val="005B36DF"/>
    <w:rsid w:val="005B4216"/>
    <w:rsid w:val="005B4549"/>
    <w:rsid w:val="005C4F63"/>
    <w:rsid w:val="005C7758"/>
    <w:rsid w:val="005D5FEA"/>
    <w:rsid w:val="005D7E32"/>
    <w:rsid w:val="005E4A1B"/>
    <w:rsid w:val="005F7C25"/>
    <w:rsid w:val="0060750E"/>
    <w:rsid w:val="00614FEA"/>
    <w:rsid w:val="0062216A"/>
    <w:rsid w:val="00624472"/>
    <w:rsid w:val="0064048F"/>
    <w:rsid w:val="00645EDB"/>
    <w:rsid w:val="00646061"/>
    <w:rsid w:val="006804BE"/>
    <w:rsid w:val="006831B1"/>
    <w:rsid w:val="006A288A"/>
    <w:rsid w:val="006A3D3E"/>
    <w:rsid w:val="006A4B5D"/>
    <w:rsid w:val="006B3EA6"/>
    <w:rsid w:val="006B43B9"/>
    <w:rsid w:val="006C6889"/>
    <w:rsid w:val="006D4515"/>
    <w:rsid w:val="006D7CDA"/>
    <w:rsid w:val="006F4D75"/>
    <w:rsid w:val="0070047B"/>
    <w:rsid w:val="00705712"/>
    <w:rsid w:val="0071138F"/>
    <w:rsid w:val="0071658A"/>
    <w:rsid w:val="007319D0"/>
    <w:rsid w:val="00736D7A"/>
    <w:rsid w:val="00743CA6"/>
    <w:rsid w:val="00752F37"/>
    <w:rsid w:val="0076321E"/>
    <w:rsid w:val="00764F79"/>
    <w:rsid w:val="007660EA"/>
    <w:rsid w:val="0078114D"/>
    <w:rsid w:val="007914E7"/>
    <w:rsid w:val="0079344E"/>
    <w:rsid w:val="007975F7"/>
    <w:rsid w:val="007A0264"/>
    <w:rsid w:val="007B2058"/>
    <w:rsid w:val="007B5658"/>
    <w:rsid w:val="007B6C9A"/>
    <w:rsid w:val="007B6EC5"/>
    <w:rsid w:val="007E2102"/>
    <w:rsid w:val="007F2728"/>
    <w:rsid w:val="00801403"/>
    <w:rsid w:val="008071BF"/>
    <w:rsid w:val="0082191D"/>
    <w:rsid w:val="00826D54"/>
    <w:rsid w:val="008300D3"/>
    <w:rsid w:val="0083608A"/>
    <w:rsid w:val="00836BD3"/>
    <w:rsid w:val="00840D20"/>
    <w:rsid w:val="00843DAA"/>
    <w:rsid w:val="00853E83"/>
    <w:rsid w:val="00865738"/>
    <w:rsid w:val="00874FDA"/>
    <w:rsid w:val="00883AB6"/>
    <w:rsid w:val="00886DBF"/>
    <w:rsid w:val="00892A7D"/>
    <w:rsid w:val="008A1360"/>
    <w:rsid w:val="008A2F98"/>
    <w:rsid w:val="008A505C"/>
    <w:rsid w:val="008A6B7F"/>
    <w:rsid w:val="008C6A23"/>
    <w:rsid w:val="008D4B79"/>
    <w:rsid w:val="008D609B"/>
    <w:rsid w:val="008E3F74"/>
    <w:rsid w:val="008E41ED"/>
    <w:rsid w:val="008E5547"/>
    <w:rsid w:val="008F6569"/>
    <w:rsid w:val="00901C8C"/>
    <w:rsid w:val="00906058"/>
    <w:rsid w:val="00930BDE"/>
    <w:rsid w:val="009335E7"/>
    <w:rsid w:val="009347C1"/>
    <w:rsid w:val="00935B00"/>
    <w:rsid w:val="009368C9"/>
    <w:rsid w:val="009443B4"/>
    <w:rsid w:val="00944704"/>
    <w:rsid w:val="00986CD9"/>
    <w:rsid w:val="00987824"/>
    <w:rsid w:val="00992900"/>
    <w:rsid w:val="00997174"/>
    <w:rsid w:val="009C02CE"/>
    <w:rsid w:val="009D442C"/>
    <w:rsid w:val="00A02188"/>
    <w:rsid w:val="00A03375"/>
    <w:rsid w:val="00A11F8F"/>
    <w:rsid w:val="00A33CF4"/>
    <w:rsid w:val="00A4074C"/>
    <w:rsid w:val="00A46EC0"/>
    <w:rsid w:val="00A56769"/>
    <w:rsid w:val="00A735B4"/>
    <w:rsid w:val="00A93075"/>
    <w:rsid w:val="00AA5410"/>
    <w:rsid w:val="00AB16A4"/>
    <w:rsid w:val="00AB38BD"/>
    <w:rsid w:val="00AB38CC"/>
    <w:rsid w:val="00AC2E3B"/>
    <w:rsid w:val="00AD2DE7"/>
    <w:rsid w:val="00AD6521"/>
    <w:rsid w:val="00AE0E09"/>
    <w:rsid w:val="00AE6161"/>
    <w:rsid w:val="00AF048B"/>
    <w:rsid w:val="00AF3E92"/>
    <w:rsid w:val="00B032DD"/>
    <w:rsid w:val="00B04B84"/>
    <w:rsid w:val="00B263BB"/>
    <w:rsid w:val="00B42EA5"/>
    <w:rsid w:val="00B5702E"/>
    <w:rsid w:val="00B60BE0"/>
    <w:rsid w:val="00B65CB7"/>
    <w:rsid w:val="00B74BFA"/>
    <w:rsid w:val="00B84151"/>
    <w:rsid w:val="00B86A31"/>
    <w:rsid w:val="00B91F5B"/>
    <w:rsid w:val="00B9324E"/>
    <w:rsid w:val="00BA131E"/>
    <w:rsid w:val="00BA60A1"/>
    <w:rsid w:val="00BB03EB"/>
    <w:rsid w:val="00BB7857"/>
    <w:rsid w:val="00BD3C97"/>
    <w:rsid w:val="00BD400F"/>
    <w:rsid w:val="00BF0BCA"/>
    <w:rsid w:val="00BF5853"/>
    <w:rsid w:val="00C04B22"/>
    <w:rsid w:val="00C27F0F"/>
    <w:rsid w:val="00C351E5"/>
    <w:rsid w:val="00C51FE4"/>
    <w:rsid w:val="00C62ED3"/>
    <w:rsid w:val="00C6312B"/>
    <w:rsid w:val="00C7138D"/>
    <w:rsid w:val="00C8218C"/>
    <w:rsid w:val="00C9305F"/>
    <w:rsid w:val="00C94D00"/>
    <w:rsid w:val="00C95468"/>
    <w:rsid w:val="00CB1E06"/>
    <w:rsid w:val="00CC498B"/>
    <w:rsid w:val="00CD1465"/>
    <w:rsid w:val="00CD30FE"/>
    <w:rsid w:val="00CD5C5B"/>
    <w:rsid w:val="00CE040F"/>
    <w:rsid w:val="00CE2B03"/>
    <w:rsid w:val="00CE3AC4"/>
    <w:rsid w:val="00CF6C7D"/>
    <w:rsid w:val="00D04C23"/>
    <w:rsid w:val="00D10193"/>
    <w:rsid w:val="00D14EE3"/>
    <w:rsid w:val="00D247DD"/>
    <w:rsid w:val="00D25ED0"/>
    <w:rsid w:val="00D401EA"/>
    <w:rsid w:val="00D42F70"/>
    <w:rsid w:val="00D4400D"/>
    <w:rsid w:val="00D44D22"/>
    <w:rsid w:val="00D50CFB"/>
    <w:rsid w:val="00D51FA8"/>
    <w:rsid w:val="00D67665"/>
    <w:rsid w:val="00D80DCA"/>
    <w:rsid w:val="00D8174B"/>
    <w:rsid w:val="00D82FDB"/>
    <w:rsid w:val="00D86925"/>
    <w:rsid w:val="00D90B12"/>
    <w:rsid w:val="00DA0A97"/>
    <w:rsid w:val="00DA0AF5"/>
    <w:rsid w:val="00DA75C9"/>
    <w:rsid w:val="00DC0D1E"/>
    <w:rsid w:val="00DC65D1"/>
    <w:rsid w:val="00DD0755"/>
    <w:rsid w:val="00DE1B42"/>
    <w:rsid w:val="00DE5211"/>
    <w:rsid w:val="00E12003"/>
    <w:rsid w:val="00E15FDB"/>
    <w:rsid w:val="00E25E2B"/>
    <w:rsid w:val="00E30153"/>
    <w:rsid w:val="00E415DA"/>
    <w:rsid w:val="00E41B11"/>
    <w:rsid w:val="00E45423"/>
    <w:rsid w:val="00E52027"/>
    <w:rsid w:val="00E54D97"/>
    <w:rsid w:val="00E56552"/>
    <w:rsid w:val="00E57FF7"/>
    <w:rsid w:val="00E714F2"/>
    <w:rsid w:val="00E72C04"/>
    <w:rsid w:val="00E82A51"/>
    <w:rsid w:val="00EA1C95"/>
    <w:rsid w:val="00EA3874"/>
    <w:rsid w:val="00EA4C05"/>
    <w:rsid w:val="00EA56DE"/>
    <w:rsid w:val="00ED343F"/>
    <w:rsid w:val="00ED683E"/>
    <w:rsid w:val="00ED71CB"/>
    <w:rsid w:val="00EE023E"/>
    <w:rsid w:val="00EE1D95"/>
    <w:rsid w:val="00EE3DF3"/>
    <w:rsid w:val="00EF3711"/>
    <w:rsid w:val="00F026D6"/>
    <w:rsid w:val="00F0381B"/>
    <w:rsid w:val="00F122B9"/>
    <w:rsid w:val="00F20990"/>
    <w:rsid w:val="00F24890"/>
    <w:rsid w:val="00F24BDE"/>
    <w:rsid w:val="00F40FFA"/>
    <w:rsid w:val="00F41C1A"/>
    <w:rsid w:val="00F5438C"/>
    <w:rsid w:val="00F72C2E"/>
    <w:rsid w:val="00F7639E"/>
    <w:rsid w:val="00F768CA"/>
    <w:rsid w:val="00F77D96"/>
    <w:rsid w:val="00F90296"/>
    <w:rsid w:val="00F94051"/>
    <w:rsid w:val="00F967F4"/>
    <w:rsid w:val="00FA25F8"/>
    <w:rsid w:val="00FC0AD1"/>
    <w:rsid w:val="00FC122A"/>
    <w:rsid w:val="00FC230E"/>
    <w:rsid w:val="00FC6E95"/>
    <w:rsid w:val="00FD0C69"/>
    <w:rsid w:val="00FD2895"/>
    <w:rsid w:val="00FE56E8"/>
    <w:rsid w:val="00FE669F"/>
    <w:rsid w:val="00FF2B7C"/>
    <w:rsid w:val="00FF7B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FDE39"/>
  <w15:chartTrackingRefBased/>
  <w15:docId w15:val="{05D7DE73-23D5-406A-B2E7-75F243D8E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A56DE"/>
    <w:pPr>
      <w:spacing w:after="0" w:line="240" w:lineRule="auto"/>
      <w:ind w:left="567" w:firstLine="57"/>
      <w:jc w:val="both"/>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
    <w:qFormat/>
    <w:rsid w:val="00E714F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next w:val="prastasis"/>
    <w:link w:val="Antrat2Diagrama"/>
    <w:uiPriority w:val="9"/>
    <w:unhideWhenUsed/>
    <w:qFormat/>
    <w:rsid w:val="00E714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6">
    <w:name w:val="heading 6"/>
    <w:basedOn w:val="prastasis"/>
    <w:next w:val="prastasis"/>
    <w:link w:val="Antrat6Diagrama"/>
    <w:uiPriority w:val="9"/>
    <w:semiHidden/>
    <w:unhideWhenUsed/>
    <w:qFormat/>
    <w:rsid w:val="00EA56DE"/>
    <w:pPr>
      <w:keepNext/>
      <w:keepLines/>
      <w:spacing w:before="40" w:line="259" w:lineRule="auto"/>
      <w:ind w:left="0" w:firstLine="0"/>
      <w:jc w:val="left"/>
      <w:outlineLvl w:val="5"/>
    </w:pPr>
    <w:rPr>
      <w:rFonts w:ascii="Calibri Light" w:hAnsi="Calibri Light"/>
      <w:color w:val="1F3763"/>
      <w:sz w:val="22"/>
      <w:szCs w:val="22"/>
    </w:rPr>
  </w:style>
  <w:style w:type="paragraph" w:styleId="Antrat7">
    <w:name w:val="heading 7"/>
    <w:basedOn w:val="prastasis"/>
    <w:next w:val="prastasis"/>
    <w:link w:val="Antrat7Diagrama"/>
    <w:uiPriority w:val="9"/>
    <w:semiHidden/>
    <w:unhideWhenUsed/>
    <w:qFormat/>
    <w:rsid w:val="00EA56DE"/>
    <w:pPr>
      <w:keepNext/>
      <w:keepLines/>
      <w:spacing w:before="40" w:line="259" w:lineRule="auto"/>
      <w:ind w:left="0" w:firstLine="0"/>
      <w:jc w:val="left"/>
      <w:outlineLvl w:val="6"/>
    </w:pPr>
    <w:rPr>
      <w:rFonts w:ascii="Calibri Light" w:hAnsi="Calibri Light"/>
      <w:i/>
      <w:iCs/>
      <w:color w:val="1F3763"/>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6Diagrama">
    <w:name w:val="Antraštė 6 Diagrama"/>
    <w:basedOn w:val="Numatytasispastraiposriftas"/>
    <w:link w:val="Antrat6"/>
    <w:uiPriority w:val="9"/>
    <w:semiHidden/>
    <w:rsid w:val="00EA56DE"/>
    <w:rPr>
      <w:rFonts w:ascii="Calibri Light" w:eastAsia="Times New Roman" w:hAnsi="Calibri Light" w:cs="Times New Roman"/>
      <w:color w:val="1F3763"/>
    </w:rPr>
  </w:style>
  <w:style w:type="character" w:customStyle="1" w:styleId="Antrat7Diagrama">
    <w:name w:val="Antraštė 7 Diagrama"/>
    <w:basedOn w:val="Numatytasispastraiposriftas"/>
    <w:link w:val="Antrat7"/>
    <w:uiPriority w:val="9"/>
    <w:semiHidden/>
    <w:rsid w:val="00EA56DE"/>
    <w:rPr>
      <w:rFonts w:ascii="Calibri Light" w:eastAsia="Times New Roman" w:hAnsi="Calibri Light" w:cs="Times New Roman"/>
      <w:i/>
      <w:iCs/>
      <w:color w:val="1F3763"/>
    </w:rPr>
  </w:style>
  <w:style w:type="paragraph" w:styleId="Sraopastraipa">
    <w:name w:val="List Paragraph"/>
    <w:basedOn w:val="prastasis"/>
    <w:uiPriority w:val="39"/>
    <w:qFormat/>
    <w:rsid w:val="00EA56DE"/>
    <w:pPr>
      <w:ind w:left="720"/>
    </w:pPr>
  </w:style>
  <w:style w:type="paragraph" w:styleId="Antrats">
    <w:name w:val="header"/>
    <w:basedOn w:val="prastasis"/>
    <w:link w:val="AntratsDiagrama"/>
    <w:uiPriority w:val="99"/>
    <w:unhideWhenUsed/>
    <w:rsid w:val="00EA56DE"/>
    <w:pPr>
      <w:tabs>
        <w:tab w:val="center" w:pos="4986"/>
        <w:tab w:val="right" w:pos="9972"/>
      </w:tabs>
    </w:pPr>
  </w:style>
  <w:style w:type="character" w:customStyle="1" w:styleId="AntratsDiagrama">
    <w:name w:val="Antraštės Diagrama"/>
    <w:basedOn w:val="Numatytasispastraiposriftas"/>
    <w:link w:val="Antrats"/>
    <w:uiPriority w:val="99"/>
    <w:rsid w:val="00EA56D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A56DE"/>
    <w:pPr>
      <w:tabs>
        <w:tab w:val="center" w:pos="4986"/>
        <w:tab w:val="right" w:pos="9972"/>
      </w:tabs>
    </w:pPr>
  </w:style>
  <w:style w:type="character" w:customStyle="1" w:styleId="PoratDiagrama">
    <w:name w:val="Poraštė Diagrama"/>
    <w:basedOn w:val="Numatytasispastraiposriftas"/>
    <w:link w:val="Porat"/>
    <w:uiPriority w:val="99"/>
    <w:rsid w:val="00EA56DE"/>
    <w:rPr>
      <w:rFonts w:ascii="Times New Roman" w:eastAsia="Times New Roman" w:hAnsi="Times New Roman" w:cs="Times New Roman"/>
      <w:sz w:val="24"/>
      <w:szCs w:val="24"/>
    </w:rPr>
  </w:style>
  <w:style w:type="paragraph" w:customStyle="1" w:styleId="tabulka">
    <w:name w:val="tabulka"/>
    <w:basedOn w:val="prastasis"/>
    <w:rsid w:val="00EA56DE"/>
    <w:pPr>
      <w:widowControl w:val="0"/>
      <w:spacing w:before="120" w:line="240" w:lineRule="exact"/>
      <w:ind w:left="0" w:firstLine="0"/>
      <w:jc w:val="center"/>
    </w:pPr>
    <w:rPr>
      <w:rFonts w:ascii="Arial" w:hAnsi="Arial"/>
      <w:sz w:val="20"/>
      <w:szCs w:val="20"/>
      <w:lang w:val="cs-CZ"/>
    </w:rPr>
  </w:style>
  <w:style w:type="paragraph" w:customStyle="1" w:styleId="text">
    <w:name w:val="text"/>
    <w:rsid w:val="00EA56DE"/>
    <w:pPr>
      <w:widowControl w:val="0"/>
      <w:spacing w:before="240" w:after="0" w:line="240" w:lineRule="exact"/>
      <w:jc w:val="both"/>
    </w:pPr>
    <w:rPr>
      <w:rFonts w:ascii="Arial" w:eastAsia="Times New Roman" w:hAnsi="Arial" w:cs="Times New Roman"/>
      <w:sz w:val="24"/>
      <w:szCs w:val="20"/>
      <w:lang w:val="cs-CZ"/>
    </w:rPr>
  </w:style>
  <w:style w:type="paragraph" w:customStyle="1" w:styleId="textslovan">
    <w:name w:val="text číslovaný"/>
    <w:basedOn w:val="prastasis"/>
    <w:rsid w:val="00EA56DE"/>
    <w:pPr>
      <w:widowControl w:val="0"/>
      <w:spacing w:before="240" w:line="240" w:lineRule="exact"/>
      <w:ind w:hanging="567"/>
    </w:pPr>
    <w:rPr>
      <w:rFonts w:ascii="Arial" w:hAnsi="Arial"/>
      <w:szCs w:val="20"/>
      <w:lang w:val="cs-CZ"/>
    </w:rPr>
  </w:style>
  <w:style w:type="character" w:styleId="Grietas">
    <w:name w:val="Strong"/>
    <w:basedOn w:val="Numatytasispastraiposriftas"/>
    <w:uiPriority w:val="22"/>
    <w:qFormat/>
    <w:rsid w:val="001E3474"/>
    <w:rPr>
      <w:b/>
      <w:bCs/>
    </w:rPr>
  </w:style>
  <w:style w:type="paragraph" w:customStyle="1" w:styleId="BodyTextVSD">
    <w:name w:val="Body Text VSD"/>
    <w:basedOn w:val="prastasis"/>
    <w:link w:val="BodyTextVSDChar"/>
    <w:qFormat/>
    <w:rsid w:val="00D401EA"/>
    <w:pPr>
      <w:ind w:left="0" w:firstLine="0"/>
    </w:pPr>
    <w:rPr>
      <w:rFonts w:ascii="Arial" w:hAnsi="Arial"/>
      <w:sz w:val="22"/>
      <w:lang w:val="en-US" w:eastAsia="lt-LT"/>
    </w:rPr>
  </w:style>
  <w:style w:type="character" w:customStyle="1" w:styleId="BodyTextVSDChar">
    <w:name w:val="Body Text VSD Char"/>
    <w:basedOn w:val="Numatytasispastraiposriftas"/>
    <w:link w:val="BodyTextVSD"/>
    <w:rsid w:val="00D401EA"/>
    <w:rPr>
      <w:rFonts w:ascii="Arial" w:eastAsia="Times New Roman" w:hAnsi="Arial" w:cs="Times New Roman"/>
      <w:szCs w:val="24"/>
      <w:lang w:val="en-US" w:eastAsia="lt-LT"/>
    </w:rPr>
  </w:style>
  <w:style w:type="table" w:styleId="Lentelstinklelis">
    <w:name w:val="Table Grid"/>
    <w:basedOn w:val="prastojilentel"/>
    <w:rsid w:val="00CC4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uiPriority w:val="9"/>
    <w:rsid w:val="00E714F2"/>
    <w:rPr>
      <w:rFonts w:asciiTheme="majorHAnsi" w:eastAsiaTheme="majorEastAsia" w:hAnsiTheme="majorHAnsi" w:cstheme="majorBidi"/>
      <w:color w:val="2F5496" w:themeColor="accent1" w:themeShade="BF"/>
      <w:sz w:val="32"/>
      <w:szCs w:val="32"/>
    </w:rPr>
  </w:style>
  <w:style w:type="character" w:customStyle="1" w:styleId="Antrat2Diagrama">
    <w:name w:val="Antraštė 2 Diagrama"/>
    <w:basedOn w:val="Numatytasispastraiposriftas"/>
    <w:link w:val="Antrat2"/>
    <w:uiPriority w:val="9"/>
    <w:rsid w:val="00E714F2"/>
    <w:rPr>
      <w:rFonts w:asciiTheme="majorHAnsi" w:eastAsiaTheme="majorEastAsia" w:hAnsiTheme="majorHAnsi" w:cstheme="majorBidi"/>
      <w:color w:val="2F5496" w:themeColor="accent1" w:themeShade="BF"/>
      <w:sz w:val="26"/>
      <w:szCs w:val="26"/>
    </w:rPr>
  </w:style>
  <w:style w:type="paragraph" w:styleId="Turinioantrat">
    <w:name w:val="TOC Heading"/>
    <w:basedOn w:val="Antrat1"/>
    <w:next w:val="prastasis"/>
    <w:uiPriority w:val="39"/>
    <w:unhideWhenUsed/>
    <w:qFormat/>
    <w:rsid w:val="00E714F2"/>
    <w:pPr>
      <w:spacing w:line="259" w:lineRule="auto"/>
      <w:ind w:left="0" w:firstLine="0"/>
      <w:jc w:val="left"/>
      <w:outlineLvl w:val="9"/>
    </w:pPr>
    <w:rPr>
      <w:lang w:eastAsia="lt-LT"/>
    </w:rPr>
  </w:style>
  <w:style w:type="paragraph" w:styleId="Turinys1">
    <w:name w:val="toc 1"/>
    <w:basedOn w:val="prastasis"/>
    <w:next w:val="prastasis"/>
    <w:autoRedefine/>
    <w:uiPriority w:val="39"/>
    <w:unhideWhenUsed/>
    <w:rsid w:val="004C369C"/>
    <w:pPr>
      <w:tabs>
        <w:tab w:val="right" w:leader="dot" w:pos="9962"/>
      </w:tabs>
      <w:spacing w:after="100" w:line="259" w:lineRule="auto"/>
      <w:ind w:left="0" w:firstLine="0"/>
      <w:jc w:val="left"/>
    </w:pPr>
    <w:rPr>
      <w:rFonts w:eastAsiaTheme="minorHAnsi" w:cstheme="minorBidi"/>
      <w:b/>
      <w:bCs/>
      <w:noProof/>
      <w:szCs w:val="22"/>
    </w:rPr>
  </w:style>
  <w:style w:type="paragraph" w:styleId="Turinys2">
    <w:name w:val="toc 2"/>
    <w:basedOn w:val="prastasis"/>
    <w:next w:val="prastasis"/>
    <w:autoRedefine/>
    <w:uiPriority w:val="39"/>
    <w:unhideWhenUsed/>
    <w:rsid w:val="00E714F2"/>
    <w:pPr>
      <w:tabs>
        <w:tab w:val="right" w:leader="dot" w:pos="9911"/>
      </w:tabs>
      <w:spacing w:line="360" w:lineRule="auto"/>
      <w:ind w:left="221" w:firstLine="0"/>
      <w:jc w:val="left"/>
    </w:pPr>
    <w:rPr>
      <w:rFonts w:eastAsiaTheme="minorHAnsi" w:cstheme="minorBidi"/>
      <w:szCs w:val="22"/>
    </w:rPr>
  </w:style>
  <w:style w:type="character" w:styleId="Hipersaitas">
    <w:name w:val="Hyperlink"/>
    <w:basedOn w:val="Numatytasispastraiposriftas"/>
    <w:uiPriority w:val="99"/>
    <w:unhideWhenUsed/>
    <w:rsid w:val="00E714F2"/>
    <w:rPr>
      <w:color w:val="0563C1" w:themeColor="hyperlink"/>
      <w:u w:val="single"/>
    </w:rPr>
  </w:style>
  <w:style w:type="paragraph" w:styleId="Puslapioinaostekstas">
    <w:name w:val="footnote text"/>
    <w:basedOn w:val="prastasis"/>
    <w:link w:val="PuslapioinaostekstasDiagrama"/>
    <w:uiPriority w:val="99"/>
    <w:semiHidden/>
    <w:unhideWhenUsed/>
    <w:rsid w:val="00E714F2"/>
    <w:pPr>
      <w:ind w:left="0" w:firstLine="0"/>
      <w:jc w:val="left"/>
    </w:pPr>
    <w:rPr>
      <w:rFonts w:asciiTheme="minorHAnsi" w:eastAsiaTheme="minorHAnsi" w:hAnsiTheme="minorHAnsi" w:cstheme="minorBidi"/>
      <w:sz w:val="20"/>
      <w:szCs w:val="20"/>
    </w:rPr>
  </w:style>
  <w:style w:type="character" w:customStyle="1" w:styleId="PuslapioinaostekstasDiagrama">
    <w:name w:val="Puslapio išnašos tekstas Diagrama"/>
    <w:basedOn w:val="Numatytasispastraiposriftas"/>
    <w:link w:val="Puslapioinaostekstas"/>
    <w:uiPriority w:val="99"/>
    <w:semiHidden/>
    <w:rsid w:val="00E714F2"/>
    <w:rPr>
      <w:sz w:val="20"/>
      <w:szCs w:val="20"/>
    </w:rPr>
  </w:style>
  <w:style w:type="character" w:styleId="Puslapioinaosnuoroda">
    <w:name w:val="footnote reference"/>
    <w:basedOn w:val="Numatytasispastraiposriftas"/>
    <w:uiPriority w:val="99"/>
    <w:semiHidden/>
    <w:unhideWhenUsed/>
    <w:rsid w:val="00E714F2"/>
    <w:rPr>
      <w:vertAlign w:val="superscript"/>
    </w:rPr>
  </w:style>
  <w:style w:type="paragraph" w:styleId="Debesliotekstas">
    <w:name w:val="Balloon Text"/>
    <w:basedOn w:val="prastasis"/>
    <w:link w:val="DebesliotekstasDiagrama"/>
    <w:uiPriority w:val="99"/>
    <w:semiHidden/>
    <w:unhideWhenUsed/>
    <w:rsid w:val="00DA0A9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A0A97"/>
    <w:rPr>
      <w:rFonts w:ascii="Segoe UI" w:eastAsia="Times New Roman" w:hAnsi="Segoe UI" w:cs="Segoe UI"/>
      <w:sz w:val="18"/>
      <w:szCs w:val="18"/>
    </w:rPr>
  </w:style>
  <w:style w:type="table" w:customStyle="1" w:styleId="TableGrid1">
    <w:name w:val="Table Grid1"/>
    <w:basedOn w:val="prastojilentel"/>
    <w:next w:val="Lentelstinklelis"/>
    <w:rsid w:val="00BA131E"/>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Numatytasispastraiposriftas"/>
    <w:link w:val="Bodytext20"/>
    <w:rsid w:val="00992900"/>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992900"/>
    <w:pPr>
      <w:widowControl w:val="0"/>
      <w:shd w:val="clear" w:color="auto" w:fill="FFFFFF"/>
      <w:spacing w:line="274" w:lineRule="exact"/>
      <w:ind w:left="0" w:firstLine="0"/>
      <w:jc w:val="left"/>
    </w:pPr>
    <w:rPr>
      <w:sz w:val="22"/>
      <w:szCs w:val="22"/>
    </w:rPr>
  </w:style>
  <w:style w:type="character" w:customStyle="1" w:styleId="Bodytext3Exact">
    <w:name w:val="Body text (3) Exact"/>
    <w:basedOn w:val="Numatytasispastraiposriftas"/>
    <w:rsid w:val="00BB03EB"/>
    <w:rPr>
      <w:rFonts w:ascii="Times New Roman" w:eastAsia="Times New Roman" w:hAnsi="Times New Roman" w:cs="Times New Roman"/>
      <w:b w:val="0"/>
      <w:bCs w:val="0"/>
      <w:i w:val="0"/>
      <w:iCs w:val="0"/>
      <w:smallCaps w:val="0"/>
      <w:strike w:val="0"/>
      <w:sz w:val="20"/>
      <w:szCs w:val="20"/>
      <w:u w:val="none"/>
    </w:rPr>
  </w:style>
  <w:style w:type="character" w:customStyle="1" w:styleId="Bodytext3">
    <w:name w:val="Body text (3)_"/>
    <w:basedOn w:val="Numatytasispastraiposriftas"/>
    <w:link w:val="Bodytext30"/>
    <w:rsid w:val="00BB03EB"/>
    <w:rPr>
      <w:rFonts w:ascii="Times New Roman" w:eastAsia="Times New Roman" w:hAnsi="Times New Roman" w:cs="Times New Roman"/>
      <w:sz w:val="20"/>
      <w:szCs w:val="20"/>
      <w:shd w:val="clear" w:color="auto" w:fill="FFFFFF"/>
    </w:rPr>
  </w:style>
  <w:style w:type="character" w:customStyle="1" w:styleId="Bodytext2115ptBold">
    <w:name w:val="Body text (2) + 11;5 pt;Bold"/>
    <w:basedOn w:val="Bodytext2"/>
    <w:rsid w:val="00BB03E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paragraph" w:customStyle="1" w:styleId="Bodytext30">
    <w:name w:val="Body text (3)"/>
    <w:basedOn w:val="prastasis"/>
    <w:link w:val="Bodytext3"/>
    <w:rsid w:val="00BB03EB"/>
    <w:pPr>
      <w:widowControl w:val="0"/>
      <w:shd w:val="clear" w:color="auto" w:fill="FFFFFF"/>
      <w:spacing w:line="230" w:lineRule="exact"/>
      <w:ind w:left="0" w:firstLine="0"/>
    </w:pPr>
    <w:rPr>
      <w:sz w:val="20"/>
      <w:szCs w:val="20"/>
    </w:rPr>
  </w:style>
  <w:style w:type="character" w:customStyle="1" w:styleId="Bodytext2BoldScale20">
    <w:name w:val="Body text (2) + Bold;Scale 20%"/>
    <w:basedOn w:val="Bodytext2"/>
    <w:rsid w:val="00865738"/>
    <w:rPr>
      <w:rFonts w:ascii="Times New Roman" w:eastAsia="Times New Roman" w:hAnsi="Times New Roman" w:cs="Times New Roman"/>
      <w:b/>
      <w:bCs/>
      <w:i w:val="0"/>
      <w:iCs w:val="0"/>
      <w:smallCaps w:val="0"/>
      <w:strike w:val="0"/>
      <w:color w:val="000000"/>
      <w:spacing w:val="0"/>
      <w:w w:val="20"/>
      <w:position w:val="0"/>
      <w:sz w:val="22"/>
      <w:szCs w:val="22"/>
      <w:u w:val="none"/>
      <w:shd w:val="clear" w:color="auto" w:fill="FFFFFF"/>
      <w:lang w:val="lt-LT" w:eastAsia="lt-LT" w:bidi="lt-LT"/>
    </w:rPr>
  </w:style>
  <w:style w:type="character" w:customStyle="1" w:styleId="Heading1">
    <w:name w:val="Heading #1_"/>
    <w:basedOn w:val="Numatytasispastraiposriftas"/>
    <w:link w:val="Heading10"/>
    <w:rsid w:val="00AA5410"/>
    <w:rPr>
      <w:rFonts w:ascii="Times New Roman" w:eastAsia="Times New Roman" w:hAnsi="Times New Roman" w:cs="Times New Roman"/>
      <w:b/>
      <w:bCs/>
      <w:sz w:val="23"/>
      <w:szCs w:val="23"/>
      <w:shd w:val="clear" w:color="auto" w:fill="FFFFFF"/>
    </w:rPr>
  </w:style>
  <w:style w:type="paragraph" w:customStyle="1" w:styleId="Heading10">
    <w:name w:val="Heading #1"/>
    <w:basedOn w:val="prastasis"/>
    <w:link w:val="Heading1"/>
    <w:rsid w:val="00AA5410"/>
    <w:pPr>
      <w:widowControl w:val="0"/>
      <w:shd w:val="clear" w:color="auto" w:fill="FFFFFF"/>
      <w:spacing w:before="1620" w:after="1140" w:line="0" w:lineRule="atLeast"/>
      <w:ind w:left="0" w:firstLine="0"/>
      <w:jc w:val="left"/>
      <w:outlineLvl w:val="0"/>
    </w:pPr>
    <w:rPr>
      <w:b/>
      <w:bCs/>
      <w:sz w:val="23"/>
      <w:szCs w:val="23"/>
    </w:rPr>
  </w:style>
  <w:style w:type="character" w:styleId="Neapdorotaspaminjimas">
    <w:name w:val="Unresolved Mention"/>
    <w:basedOn w:val="Numatytasispastraiposriftas"/>
    <w:uiPriority w:val="99"/>
    <w:semiHidden/>
    <w:unhideWhenUsed/>
    <w:rsid w:val="00D67665"/>
    <w:rPr>
      <w:color w:val="605E5C"/>
      <w:shd w:val="clear" w:color="auto" w:fill="E1DFDD"/>
    </w:rPr>
  </w:style>
  <w:style w:type="character" w:styleId="Komentaronuoroda">
    <w:name w:val="annotation reference"/>
    <w:basedOn w:val="Numatytasispastraiposriftas"/>
    <w:uiPriority w:val="99"/>
    <w:semiHidden/>
    <w:unhideWhenUsed/>
    <w:rsid w:val="005C7758"/>
    <w:rPr>
      <w:sz w:val="16"/>
      <w:szCs w:val="16"/>
    </w:rPr>
  </w:style>
  <w:style w:type="paragraph" w:styleId="Komentarotekstas">
    <w:name w:val="annotation text"/>
    <w:basedOn w:val="prastasis"/>
    <w:link w:val="KomentarotekstasDiagrama"/>
    <w:uiPriority w:val="99"/>
    <w:semiHidden/>
    <w:unhideWhenUsed/>
    <w:rsid w:val="005C7758"/>
    <w:rPr>
      <w:sz w:val="20"/>
      <w:szCs w:val="20"/>
    </w:rPr>
  </w:style>
  <w:style w:type="character" w:customStyle="1" w:styleId="KomentarotekstasDiagrama">
    <w:name w:val="Komentaro tekstas Diagrama"/>
    <w:basedOn w:val="Numatytasispastraiposriftas"/>
    <w:link w:val="Komentarotekstas"/>
    <w:uiPriority w:val="99"/>
    <w:semiHidden/>
    <w:rsid w:val="005C7758"/>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5C7758"/>
    <w:rPr>
      <w:b/>
      <w:bCs/>
    </w:rPr>
  </w:style>
  <w:style w:type="character" w:customStyle="1" w:styleId="KomentarotemaDiagrama">
    <w:name w:val="Komentaro tema Diagrama"/>
    <w:basedOn w:val="KomentarotekstasDiagrama"/>
    <w:link w:val="Komentarotema"/>
    <w:uiPriority w:val="99"/>
    <w:semiHidden/>
    <w:rsid w:val="005C7758"/>
    <w:rPr>
      <w:rFonts w:ascii="Times New Roman" w:eastAsia="Times New Roman" w:hAnsi="Times New Roman" w:cs="Times New Roman"/>
      <w:b/>
      <w:bCs/>
      <w:sz w:val="20"/>
      <w:szCs w:val="20"/>
    </w:rPr>
  </w:style>
  <w:style w:type="character" w:customStyle="1" w:styleId="Bodytext211ptBoldScale20">
    <w:name w:val="Body text (2) + 11 pt;Bold;Scale 20%"/>
    <w:basedOn w:val="Bodytext2"/>
    <w:rsid w:val="000F2311"/>
    <w:rPr>
      <w:rFonts w:ascii="Times New Roman" w:eastAsia="Times New Roman" w:hAnsi="Times New Roman" w:cs="Times New Roman"/>
      <w:b/>
      <w:bCs/>
      <w:i w:val="0"/>
      <w:iCs w:val="0"/>
      <w:smallCaps w:val="0"/>
      <w:strike w:val="0"/>
      <w:color w:val="000000"/>
      <w:spacing w:val="0"/>
      <w:w w:val="20"/>
      <w:position w:val="0"/>
      <w:sz w:val="22"/>
      <w:szCs w:val="22"/>
      <w:u w:val="none"/>
      <w:shd w:val="clear" w:color="auto" w:fill="FFFFFF"/>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liuprieziura.lt" TargetMode="External"/><Relationship Id="rId13" Type="http://schemas.openxmlformats.org/officeDocument/2006/relationships/hyperlink" Target="http://www.keliuprieziur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raiskosnuomai@keliuprieziura.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liuprieziura.l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st.lt/" TargetMode="External"/><Relationship Id="rId4" Type="http://schemas.openxmlformats.org/officeDocument/2006/relationships/settings" Target="settings.xml"/><Relationship Id="rId9" Type="http://schemas.openxmlformats.org/officeDocument/2006/relationships/hyperlink" Target="mailto:info@keliuprieziura.lt" TargetMode="External"/><Relationship Id="rId14" Type="http://schemas.openxmlformats.org/officeDocument/2006/relationships/hyperlink" Target="mailto:info@keliuprieziura.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A2544-A47D-455E-BC07-4B84EDD8B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15885</Words>
  <Characters>9055</Characters>
  <Application>Microsoft Office Word</Application>
  <DocSecurity>0</DocSecurity>
  <Lines>75</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Bardauskienė</dc:creator>
  <cp:keywords/>
  <dc:description/>
  <cp:lastModifiedBy>Zigmantas Vaičiulis</cp:lastModifiedBy>
  <cp:revision>2</cp:revision>
  <cp:lastPrinted>2018-10-25T09:52:00Z</cp:lastPrinted>
  <dcterms:created xsi:type="dcterms:W3CDTF">2025-03-19T20:14:00Z</dcterms:created>
  <dcterms:modified xsi:type="dcterms:W3CDTF">2025-03-19T20:14:00Z</dcterms:modified>
</cp:coreProperties>
</file>